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3" w:rsidRDefault="00D62453" w:rsidP="00D62453">
      <w:pPr>
        <w:bidi/>
        <w:jc w:val="both"/>
        <w:rPr>
          <w:rFonts w:hint="cs"/>
          <w:rtl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25pt;margin-top:-28.1pt;width:524.55pt;height:57.95pt;z-index:251658240" filled="f" strokeweight="1.5pt">
            <v:textbox>
              <w:txbxContent>
                <w:p w:rsidR="00D62453" w:rsidRDefault="00D62453" w:rsidP="00D62453">
                  <w:pPr>
                    <w:bidi/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ثانوية سليمان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بوعبداللاوي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البرواقية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               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الاقسام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 ج م ع </w:t>
                  </w:r>
                </w:p>
                <w:p w:rsidR="00D62453" w:rsidRPr="00D62453" w:rsidRDefault="00D62453" w:rsidP="00D62453">
                  <w:pPr>
                    <w:bidi/>
                    <w:jc w:val="center"/>
                    <w:rPr>
                      <w:rFonts w:hint="cs"/>
                      <w:b/>
                      <w:bCs/>
                      <w:u w:val="single"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إختبار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 الفصل الثالث في مادة العلوم الفيزيائية </w:t>
                  </w:r>
                  <w:r w:rsidR="00C63E1E"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2010</w:t>
                  </w:r>
                </w:p>
              </w:txbxContent>
            </v:textbox>
          </v:shape>
        </w:pict>
      </w:r>
    </w:p>
    <w:p w:rsidR="00D62453" w:rsidRDefault="00F332AD" w:rsidP="00D62453">
      <w:pPr>
        <w:bidi/>
        <w:ind w:firstLine="468"/>
        <w:jc w:val="both"/>
      </w:pPr>
      <w:r>
        <w:rPr>
          <w:rFonts w:hint="cs"/>
          <w:b/>
          <w:bCs/>
          <w:noProof/>
          <w:u w:val="single"/>
          <w:rtl/>
          <w:lang w:eastAsia="fr-FR"/>
        </w:rPr>
        <w:pict>
          <v:rect id="_x0000_s1054" style="position:absolute;left:0;text-align:left;margin-left:-12.25pt;margin-top:9.75pt;width:524.55pt;height:693.8pt;z-index:251695104" filled="f" strokeweight="1.5pt"/>
        </w:pict>
      </w:r>
      <w:r w:rsidR="00E32538">
        <w:rPr>
          <w:rFonts w:hint="cs"/>
          <w:b/>
          <w:bCs/>
          <w:noProof/>
          <w:u w:val="single"/>
          <w:rtl/>
          <w:lang w:eastAsia="fr-FR"/>
        </w:rPr>
        <w:pict>
          <v:rect id="_x0000_s1028" style="position:absolute;left:0;text-align:left;margin-left:136.4pt;margin-top:22.85pt;width:42.5pt;height:145.85pt;z-index:251684864" o:regroupid="2" filled="f"/>
        </w:pict>
      </w:r>
      <w:r w:rsidR="00E32538">
        <w:rPr>
          <w:rFonts w:hint="cs"/>
          <w:b/>
          <w:bCs/>
          <w:noProof/>
          <w:u w:val="single"/>
          <w:rtl/>
          <w:lang w:eastAsia="fr-FR"/>
        </w:rPr>
        <w:pict>
          <v:rect id="_x0000_s1027" style="position:absolute;left:0;text-align:left;margin-left:94.1pt;margin-top:22.85pt;width:41.15pt;height:145.85pt;z-index:251683840" o:regroupid="2" filled="f"/>
        </w:pict>
      </w:r>
    </w:p>
    <w:p w:rsidR="008543B5" w:rsidRDefault="008E3822" w:rsidP="00D62453">
      <w:pPr>
        <w:bidi/>
        <w:ind w:firstLine="425"/>
        <w:rPr>
          <w:b/>
          <w:bCs/>
          <w:u w:val="single"/>
        </w:rPr>
      </w:pPr>
      <w:r>
        <w:rPr>
          <w:rFonts w:hint="cs"/>
          <w:b/>
          <w:bCs/>
          <w:noProof/>
          <w:u w:val="single"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left:0;text-align:left;margin-left:117.8pt;margin-top:89.3pt;width:26.8pt;height:51.55pt;rotation:1470627fd;flip:x;z-index:251680768" coordsize="18405,16806" adj="-3347644,-2068362,,16806" path="wr-21600,-4794,21600,38406,13570,,18405,5501nfewr-21600,-4794,21600,38406,13570,,18405,5501l,16806nsxe">
            <v:path o:connectlocs="13570,0;18405,5501;0,16806"/>
          </v:shape>
        </w:pict>
      </w:r>
      <w:r>
        <w:rPr>
          <w:rFonts w:hint="cs"/>
          <w:b/>
          <w:bCs/>
          <w:noProof/>
          <w:u w:val="single"/>
          <w:rtl/>
          <w:lang w:eastAsia="fr-FR"/>
        </w:rPr>
        <w:pict>
          <v:shape id="_x0000_s1043" type="#_x0000_t202" style="position:absolute;left:0;text-align:left;margin-left:73.05pt;margin-top:80.4pt;width:31.1pt;height:43.95pt;z-index:251673600" filled="f" stroked="f">
            <v:textbox>
              <w:txbxContent>
                <w:p w:rsidR="0036151D" w:rsidRDefault="0036151D">
                  <w:r>
                    <w:t>N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u w:val="single"/>
          <w:rtl/>
          <w:lang w:eastAsia="fr-FR"/>
        </w:rPr>
        <w:pict>
          <v:group id="_x0000_s1049" style="position:absolute;left:0;text-align:left;margin-left:95.55pt;margin-top:94.35pt;width:39.7pt;height:39.7pt;z-index:251679744" coordorigin="2771,4002" coordsize="874,8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771;top:4433;width:454;height:454;flip:y" o:connectortype="straight" o:regroupid="1">
              <v:stroke endarrow="block"/>
            </v:shape>
            <v:shape id="_x0000_s1046" type="#_x0000_t32" style="position:absolute;left:3191;top:4002;width:454;height:454;flip:y" o:connectortype="straight" o:regroupid="1"/>
          </v:group>
        </w:pict>
      </w:r>
      <w:proofErr w:type="gramStart"/>
      <w:r w:rsidR="00D62453">
        <w:rPr>
          <w:rFonts w:hint="cs"/>
          <w:b/>
          <w:bCs/>
          <w:u w:val="single"/>
          <w:rtl/>
        </w:rPr>
        <w:t>التمرين</w:t>
      </w:r>
      <w:proofErr w:type="gramEnd"/>
      <w:r w:rsidR="00D62453">
        <w:rPr>
          <w:rFonts w:hint="cs"/>
          <w:b/>
          <w:bCs/>
          <w:u w:val="single"/>
          <w:rtl/>
        </w:rPr>
        <w:t xml:space="preserve"> الأول </w:t>
      </w:r>
    </w:p>
    <w:p w:rsidR="008E3822" w:rsidRDefault="00E32538" w:rsidP="008E3822">
      <w:pPr>
        <w:bidi/>
        <w:ind w:firstLine="425"/>
        <w:rPr>
          <w:rFonts w:hint="cs"/>
          <w:rtl/>
          <w:lang w:bidi="ar-DZ"/>
        </w:rPr>
      </w:pPr>
      <w:r>
        <w:rPr>
          <w:rFonts w:hint="cs"/>
          <w:noProof/>
          <w:rtl/>
          <w:lang w:eastAsia="fr-FR"/>
        </w:rPr>
        <w:pict>
          <v:shape id="_x0000_s1029" type="#_x0000_t202" style="position:absolute;left:0;text-align:left;margin-left:183.2pt;margin-top:26.55pt;width:1in;height:34.25pt;z-index:251685888" o:regroupid="2" filled="f" stroked="f">
            <v:textbox>
              <w:txbxContent>
                <w:p w:rsidR="00D62453" w:rsidRDefault="00D62453">
                  <w:pPr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الهواء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8E3822">
        <w:rPr>
          <w:rFonts w:hint="cs"/>
          <w:rtl/>
          <w:lang w:bidi="ar-DZ"/>
        </w:rPr>
        <w:t xml:space="preserve">جملة ضوئية تتكون من وسطين شفافين متجانسين </w:t>
      </w:r>
    </w:p>
    <w:p w:rsidR="008E3822" w:rsidRPr="008E3822" w:rsidRDefault="008E3822" w:rsidP="008E3822">
      <w:pPr>
        <w:bidi/>
        <w:ind w:firstLine="425"/>
        <w:rPr>
          <w:lang w:bidi="ar-DZ"/>
        </w:rPr>
      </w:pPr>
      <w:proofErr w:type="gramStart"/>
      <w:r>
        <w:rPr>
          <w:rFonts w:hint="cs"/>
          <w:rtl/>
          <w:lang w:bidi="ar-DZ"/>
        </w:rPr>
        <w:t>موضوعين</w:t>
      </w:r>
      <w:proofErr w:type="gramEnd"/>
      <w:r>
        <w:rPr>
          <w:rFonts w:hint="cs"/>
          <w:rtl/>
          <w:lang w:bidi="ar-DZ"/>
        </w:rPr>
        <w:t xml:space="preserve"> في الهواء</w:t>
      </w:r>
      <w:r w:rsidR="00F332AD">
        <w:rPr>
          <w:rFonts w:hint="cs"/>
          <w:rtl/>
          <w:lang w:bidi="ar-DZ"/>
        </w:rPr>
        <w:t xml:space="preserve"> الذي</w:t>
      </w:r>
      <w:r>
        <w:rPr>
          <w:rFonts w:hint="cs"/>
          <w:rtl/>
          <w:lang w:bidi="ar-DZ"/>
        </w:rPr>
        <w:t xml:space="preserve"> قرينته </w:t>
      </w:r>
      <w:r>
        <w:rPr>
          <w:lang w:bidi="ar-DZ"/>
        </w:rPr>
        <w:t>n</w:t>
      </w:r>
      <w:r>
        <w:rPr>
          <w:vertAlign w:val="subscript"/>
          <w:lang w:bidi="ar-DZ"/>
        </w:rPr>
        <w:t>0</w:t>
      </w:r>
      <w:r>
        <w:rPr>
          <w:lang w:bidi="ar-DZ"/>
        </w:rPr>
        <w:t xml:space="preserve">=1 </w:t>
      </w:r>
    </w:p>
    <w:p w:rsidR="008E3822" w:rsidRDefault="00E32538" w:rsidP="008E3822">
      <w:pPr>
        <w:bidi/>
        <w:ind w:firstLine="425"/>
        <w:rPr>
          <w:rFonts w:hint="cs"/>
          <w:rtl/>
          <w:lang w:bidi="ar-DZ"/>
        </w:rPr>
      </w:pPr>
      <w:r>
        <w:rPr>
          <w:rFonts w:hint="cs"/>
          <w:noProof/>
          <w:rtl/>
          <w:lang w:eastAsia="fr-FR"/>
        </w:rPr>
        <w:pict>
          <v:shape id="_x0000_s1051" type="#_x0000_t202" style="position:absolute;left:0;text-align:left;margin-left:80.7pt;margin-top:9.7pt;width:45.8pt;height:33.15pt;z-index:251693056" o:regroupid="2" filled="f" stroked="f">
            <v:textbox>
              <w:txbxContent>
                <w:p w:rsidR="008E3822" w:rsidRDefault="008E3822" w:rsidP="008E382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hint="cs"/>
          <w:noProof/>
          <w:rtl/>
          <w:lang w:eastAsia="fr-FR"/>
        </w:rPr>
        <w:pict>
          <v:shape id="_x0000_s1042" type="#_x0000_t32" style="position:absolute;left:0;text-align:left;margin-left:91.45pt;margin-top:7.9pt;width:45.35pt;height:0;flip:x y;z-index:251692032" o:connectortype="straight" o:regroupid="2">
            <v:stroke dashstyle="dash"/>
          </v:shape>
        </w:pict>
      </w:r>
      <w:r w:rsidR="008E3822">
        <w:rPr>
          <w:rFonts w:hint="cs"/>
          <w:rtl/>
          <w:lang w:bidi="ar-DZ"/>
        </w:rPr>
        <w:t xml:space="preserve"> </w:t>
      </w:r>
      <w:proofErr w:type="gramStart"/>
      <w:r w:rsidR="008E3822">
        <w:rPr>
          <w:rFonts w:hint="cs"/>
          <w:rtl/>
          <w:lang w:bidi="ar-DZ"/>
        </w:rPr>
        <w:t>قرينة</w:t>
      </w:r>
      <w:proofErr w:type="gramEnd"/>
      <w:r w:rsidR="008E3822">
        <w:rPr>
          <w:rFonts w:hint="cs"/>
          <w:rtl/>
          <w:lang w:bidi="ar-DZ"/>
        </w:rPr>
        <w:t xml:space="preserve"> انكسار الوسط </w:t>
      </w:r>
      <w:r w:rsidR="008E3822">
        <w:rPr>
          <w:lang w:bidi="ar-DZ"/>
        </w:rPr>
        <w:t>)</w:t>
      </w:r>
      <w:r w:rsidR="008E3822">
        <w:rPr>
          <w:rFonts w:hint="cs"/>
          <w:rtl/>
          <w:lang w:bidi="ar-DZ"/>
        </w:rPr>
        <w:t>1</w:t>
      </w:r>
      <w:r w:rsidR="008E3822">
        <w:rPr>
          <w:lang w:bidi="ar-DZ"/>
        </w:rPr>
        <w:t>(</w:t>
      </w:r>
      <w:r w:rsidR="008E3822">
        <w:rPr>
          <w:rFonts w:hint="cs"/>
          <w:rtl/>
          <w:lang w:bidi="ar-DZ"/>
        </w:rPr>
        <w:t xml:space="preserve"> هي </w:t>
      </w:r>
      <w:r w:rsidR="008E3822">
        <w:rPr>
          <w:lang w:bidi="ar-DZ"/>
        </w:rPr>
        <w:t>n</w:t>
      </w:r>
      <w:r w:rsidR="008E3822">
        <w:rPr>
          <w:vertAlign w:val="subscript"/>
          <w:lang w:bidi="ar-DZ"/>
        </w:rPr>
        <w:t>1</w:t>
      </w:r>
      <w:r w:rsidR="008E3822">
        <w:rPr>
          <w:lang w:bidi="ar-DZ"/>
        </w:rPr>
        <w:t xml:space="preserve">=1.7 </w:t>
      </w:r>
      <w:r w:rsidR="008E3822">
        <w:rPr>
          <w:rFonts w:hint="cs"/>
          <w:rtl/>
          <w:lang w:bidi="ar-DZ"/>
        </w:rPr>
        <w:t xml:space="preserve"> </w:t>
      </w:r>
    </w:p>
    <w:p w:rsidR="008E3822" w:rsidRDefault="00E32538" w:rsidP="008E3822">
      <w:pPr>
        <w:bidi/>
        <w:ind w:firstLine="425"/>
        <w:rPr>
          <w:lang w:bidi="ar-DZ"/>
        </w:rPr>
      </w:pPr>
      <w:r>
        <w:rPr>
          <w:rFonts w:hint="cs"/>
          <w:noProof/>
          <w:rtl/>
          <w:lang w:eastAsia="fr-FR"/>
        </w:rPr>
        <w:pict>
          <v:shape id="_x0000_s1053" type="#_x0000_t202" style="position:absolute;left:0;text-align:left;margin-left:3.45pt;margin-top:9.2pt;width:110.25pt;height:26.15pt;z-index:251694080" filled="f" stroked="f">
            <v:textbox>
              <w:txbxContent>
                <w:p w:rsidR="00E32538" w:rsidRDefault="00E32538" w:rsidP="00E32538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366" w:hanging="141"/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المنبع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الضوئي </w:t>
                  </w:r>
                </w:p>
              </w:txbxContent>
            </v:textbox>
          </v:shape>
        </w:pict>
      </w:r>
      <w:r>
        <w:rPr>
          <w:rFonts w:hint="cs"/>
          <w:noProof/>
          <w:rtl/>
          <w:lang w:eastAsia="fr-FR"/>
        </w:rPr>
        <w:pict>
          <v:shape id="_x0000_s1040" type="#_x0000_t202" style="position:absolute;left:0;text-align:left;margin-left:32.9pt;margin-top:105.6pt;width:100.05pt;height:46.7pt;z-index:251689984" o:regroupid="2" filled="f" stroked="f">
            <v:textbox>
              <w:txbxContent>
                <w:p w:rsidR="0036151D" w:rsidRPr="0036151D" w:rsidRDefault="0036151D" w:rsidP="0036151D">
                  <w:pPr>
                    <w:bidi/>
                    <w:rPr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الوسط2 قرينة انكساره </w:t>
                  </w:r>
                  <w:r>
                    <w:rPr>
                      <w:lang w:bidi="ar-DZ"/>
                    </w:rPr>
                    <w:t>n</w:t>
                  </w:r>
                  <w:r>
                    <w:rPr>
                      <w:vertAlign w:val="subscript"/>
                      <w:lang w:bidi="ar-DZ"/>
                    </w:rPr>
                    <w:t>2</w:t>
                  </w:r>
                </w:p>
              </w:txbxContent>
            </v:textbox>
          </v:shape>
        </w:pict>
      </w:r>
      <w:r>
        <w:rPr>
          <w:rFonts w:hint="cs"/>
          <w:noProof/>
          <w:rtl/>
          <w:lang w:eastAsia="fr-FR"/>
        </w:rPr>
        <w:pict>
          <v:group id="_x0000_s1039" style="position:absolute;left:0;text-align:left;margin-left:129pt;margin-top:26.1pt;width:29.85pt;height:85.05pt;z-index:251688960" coordorigin="3573,4937" coordsize="597,1477" o:regroupid="2">
            <v:shape id="_x0000_s1037" type="#_x0000_t32" style="position:absolute;left:4170;top:4937;width:0;height:1477;flip:x" o:connectortype="straight"/>
            <v:shape id="_x0000_s1038" type="#_x0000_t32" style="position:absolute;left:3573;top:6414;width:567;height:0;flip:x" o:connectortype="straight">
              <v:stroke endarrow="block"/>
            </v:shape>
          </v:group>
        </w:pict>
      </w:r>
      <w:r>
        <w:rPr>
          <w:rFonts w:hint="cs"/>
          <w:noProof/>
          <w:rtl/>
          <w:lang w:eastAsia="fr-FR"/>
        </w:rPr>
        <w:pict>
          <v:shape id="_x0000_s1036" type="#_x0000_t202" style="position:absolute;left:0;text-align:left;margin-left:-7.55pt;margin-top:50.4pt;width:110.3pt;height:55.2pt;z-index:251687936" o:regroupid="2" filled="f" stroked="f">
            <v:textbox>
              <w:txbxContent>
                <w:p w:rsidR="0036151D" w:rsidRPr="0036151D" w:rsidRDefault="0036151D" w:rsidP="0036151D">
                  <w:pPr>
                    <w:bidi/>
                    <w:rPr>
                      <w:vertAlign w:val="subscript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الوسط 1 قرينة انكساره </w:t>
                  </w:r>
                  <w:r>
                    <w:rPr>
                      <w:lang w:bidi="ar-DZ"/>
                    </w:rPr>
                    <w:t>n</w:t>
                  </w:r>
                  <w:r>
                    <w:rPr>
                      <w:vertAlign w:val="subscript"/>
                      <w:lang w:bidi="ar-DZ"/>
                    </w:rPr>
                    <w:t>1</w:t>
                  </w:r>
                </w:p>
              </w:txbxContent>
            </v:textbox>
          </v:shape>
        </w:pict>
      </w:r>
      <w:r>
        <w:rPr>
          <w:rFonts w:hint="cs"/>
          <w:noProof/>
          <w:rtl/>
          <w:lang w:eastAsia="fr-FR"/>
        </w:rPr>
        <w:pict>
          <v:group id="_x0000_s1035" style="position:absolute;left:0;text-align:left;margin-left:96.2pt;margin-top:26.1pt;width:20.6pt;height:43pt;z-index:251686912" coordorigin="2917,4937" coordsize="412,860" o:regroupid="2">
            <v:shape id="_x0000_s1033" type="#_x0000_t32" style="position:absolute;left:3329;top:4937;width:0;height:860" o:connectortype="straight"/>
            <v:shape id="_x0000_s1034" type="#_x0000_t32" style="position:absolute;left:2917;top:5797;width:412;height:0;flip:x" o:connectortype="straight">
              <v:stroke endarrow="block"/>
            </v:shape>
          </v:group>
        </w:pict>
      </w:r>
      <w:proofErr w:type="gramStart"/>
      <w:r w:rsidR="008E3822">
        <w:rPr>
          <w:rFonts w:hint="cs"/>
          <w:rtl/>
          <w:lang w:bidi="ar-DZ"/>
        </w:rPr>
        <w:t>وقرينة</w:t>
      </w:r>
      <w:proofErr w:type="gramEnd"/>
      <w:r w:rsidR="008E3822">
        <w:rPr>
          <w:rFonts w:hint="cs"/>
          <w:rtl/>
          <w:lang w:bidi="ar-DZ"/>
        </w:rPr>
        <w:t xml:space="preserve"> انكسار الوسط </w:t>
      </w:r>
      <w:r w:rsidR="008E3822">
        <w:rPr>
          <w:lang w:bidi="ar-DZ"/>
        </w:rPr>
        <w:t>)</w:t>
      </w:r>
      <w:r w:rsidR="008E3822">
        <w:rPr>
          <w:rFonts w:hint="cs"/>
          <w:rtl/>
          <w:lang w:bidi="ar-DZ"/>
        </w:rPr>
        <w:t>2</w:t>
      </w:r>
      <w:r w:rsidR="008E3822">
        <w:rPr>
          <w:lang w:bidi="ar-DZ"/>
        </w:rPr>
        <w:t>(</w:t>
      </w:r>
      <w:r w:rsidR="008E3822">
        <w:rPr>
          <w:rFonts w:hint="cs"/>
          <w:rtl/>
          <w:lang w:bidi="ar-DZ"/>
        </w:rPr>
        <w:t xml:space="preserve"> </w:t>
      </w:r>
      <w:r w:rsidR="008E3822">
        <w:rPr>
          <w:lang w:bidi="ar-DZ"/>
        </w:rPr>
        <w:t>n</w:t>
      </w:r>
      <w:r w:rsidR="008E3822">
        <w:rPr>
          <w:vertAlign w:val="subscript"/>
          <w:lang w:bidi="ar-DZ"/>
        </w:rPr>
        <w:t>2</w:t>
      </w:r>
      <w:r w:rsidR="008E3822">
        <w:rPr>
          <w:lang w:bidi="ar-DZ"/>
        </w:rPr>
        <w:t xml:space="preserve">=1.3 </w:t>
      </w:r>
    </w:p>
    <w:p w:rsidR="00E32538" w:rsidRDefault="00E32538" w:rsidP="00E32538">
      <w:pPr>
        <w:bidi/>
        <w:ind w:firstLine="425"/>
        <w:rPr>
          <w:rFonts w:hint="cs"/>
          <w:rtl/>
          <w:lang w:bidi="ar-DZ"/>
        </w:rPr>
      </w:pPr>
      <w:r>
        <w:rPr>
          <w:rFonts w:hint="cs"/>
          <w:noProof/>
          <w:rtl/>
          <w:lang w:eastAsia="fr-FR"/>
        </w:rPr>
        <w:pict>
          <v:shape id="_x0000_s1041" type="#_x0000_t202" style="position:absolute;left:0;text-align:left;margin-left:136.5pt;margin-top:.2pt;width:97.25pt;height:48.65pt;z-index:251691008" o:regroupid="2" filled="f" stroked="f">
            <v:textbox>
              <w:txbxContent>
                <w:p w:rsidR="0036151D" w:rsidRDefault="0036151D" w:rsidP="0036151D">
                  <w:pPr>
                    <w:bidi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الهواء قرينة انكساره</w:t>
                  </w:r>
                  <w:r>
                    <w:rPr>
                      <w:lang w:bidi="ar-DZ"/>
                    </w:rPr>
                    <w:t xml:space="preserve"> n</w:t>
                  </w:r>
                  <w:r>
                    <w:rPr>
                      <w:vertAlign w:val="subscript"/>
                      <w:lang w:bidi="ar-DZ"/>
                    </w:rPr>
                    <w:t xml:space="preserve">0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cs"/>
          <w:rtl/>
          <w:lang w:bidi="ar-DZ"/>
        </w:rPr>
        <w:t xml:space="preserve">نسقط </w:t>
      </w:r>
      <w:proofErr w:type="gramStart"/>
      <w:r>
        <w:rPr>
          <w:rFonts w:hint="cs"/>
          <w:rtl/>
          <w:lang w:bidi="ar-DZ"/>
        </w:rPr>
        <w:t>شعاع</w:t>
      </w:r>
      <w:proofErr w:type="gramEnd"/>
      <w:r>
        <w:rPr>
          <w:rFonts w:hint="cs"/>
          <w:rtl/>
          <w:lang w:bidi="ar-DZ"/>
        </w:rPr>
        <w:t xml:space="preserve"> ضوئي وحيد اللون في الوسط(1) </w:t>
      </w:r>
    </w:p>
    <w:p w:rsidR="00E32538" w:rsidRDefault="00E32538" w:rsidP="00E32538">
      <w:pPr>
        <w:bidi/>
        <w:ind w:firstLine="425"/>
        <w:rPr>
          <w:rFonts w:eastAsiaTheme="minorEastAsia" w:hint="cs"/>
          <w:rtl/>
          <w:lang w:bidi="ar-DZ"/>
        </w:rPr>
      </w:pPr>
      <w:r>
        <w:rPr>
          <w:rFonts w:hint="cs"/>
          <w:rtl/>
          <w:lang w:bidi="ar-DZ"/>
        </w:rPr>
        <w:t xml:space="preserve">بزاوية ورود </w:t>
      </w:r>
      <m:oMath>
        <m:sSub>
          <m:sSubPr>
            <m:ctrlPr>
              <w:rPr>
                <w:rFonts w:ascii="Cambria Math" w:hAnsi="Cambria Math" w:cs="Cambria Math"/>
                <w:lang w:bidi="ar-DZ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Cambria Math" w:hint="cs"/>
                <w:rtl/>
                <w:lang w:bidi="ar-DZ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lang w:bidi="ar-DZ"/>
          </w:rPr>
          <m:t>=40°</m:t>
        </m:r>
      </m:oMath>
    </w:p>
    <w:p w:rsidR="00E32538" w:rsidRDefault="00F332AD" w:rsidP="00E32538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أعد رسم الشكل</w:t>
      </w:r>
      <w:r w:rsidR="00E32538">
        <w:rPr>
          <w:rFonts w:hint="cs"/>
          <w:rtl/>
          <w:lang w:bidi="ar-DZ"/>
        </w:rPr>
        <w:t xml:space="preserve"> وارسم مسارا للشعاع الضوئي الذي تتوقعه </w:t>
      </w:r>
    </w:p>
    <w:p w:rsidR="00E32538" w:rsidRDefault="00B31E24" w:rsidP="00E32538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أحسب الزاوية الحدية بين </w:t>
      </w:r>
    </w:p>
    <w:p w:rsidR="00B31E24" w:rsidRDefault="00B31E24" w:rsidP="00B31E24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الوسط(1) و الوسط (2) </w:t>
      </w:r>
    </w:p>
    <w:p w:rsidR="00B31E24" w:rsidRDefault="00B31E24" w:rsidP="00B31E24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ال</w:t>
      </w:r>
      <w:r w:rsidR="00F332AD">
        <w:rPr>
          <w:rFonts w:hint="cs"/>
          <w:rtl/>
          <w:lang w:bidi="ar-DZ"/>
        </w:rPr>
        <w:t>و</w:t>
      </w:r>
      <w:r>
        <w:rPr>
          <w:rFonts w:hint="cs"/>
          <w:rtl/>
          <w:lang w:bidi="ar-DZ"/>
        </w:rPr>
        <w:t xml:space="preserve">سط(2) و الهواء </w:t>
      </w:r>
    </w:p>
    <w:p w:rsidR="00B31E24" w:rsidRDefault="00B31E24" w:rsidP="00B31E24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أحسب الزاوية </w:t>
      </w:r>
      <m:oMath>
        <m:sSub>
          <m:sSubPr>
            <m:ctrlPr>
              <w:rPr>
                <w:rFonts w:ascii="Cambria Math" w:hAnsi="Cambria Math" w:cs="Cambria Math"/>
                <w:lang w:bidi="ar-DZ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Cambria Math" w:hint="cs"/>
                <w:rtl/>
                <w:lang w:bidi="ar-D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</m:t>
            </m:r>
          </m:sub>
        </m:sSub>
      </m:oMath>
      <w:r>
        <w:rPr>
          <w:rFonts w:hint="cs"/>
          <w:rtl/>
          <w:lang w:bidi="ar-DZ"/>
        </w:rPr>
        <w:t xml:space="preserve">التي ينكسر بها الشعاع الضوئي من الوسط(1) الى الوسط (2) </w:t>
      </w:r>
    </w:p>
    <w:p w:rsidR="00B31E24" w:rsidRPr="00B31E24" w:rsidRDefault="00B31E24" w:rsidP="00B31E24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استنتج من الشكل زاوية الورود </w:t>
      </w:r>
      <m:oMath>
        <m:sSub>
          <m:sSubPr>
            <m:ctrlPr>
              <w:rPr>
                <w:rFonts w:ascii="Cambria Math" w:hAnsi="Cambria Math" w:cs="Cambria Math"/>
                <w:lang w:bidi="ar-DZ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Cambria Math" w:hint="cs"/>
                <w:rtl/>
                <w:lang w:bidi="ar-DZ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2</m:t>
            </m:r>
          </m:sub>
        </m:sSub>
      </m:oMath>
      <w:r>
        <w:rPr>
          <w:rFonts w:eastAsiaTheme="minorEastAsia" w:hint="cs"/>
          <w:rtl/>
          <w:lang w:bidi="ar-DZ"/>
        </w:rPr>
        <w:t xml:space="preserve"> التي يسقط </w:t>
      </w:r>
      <w:proofErr w:type="spellStart"/>
      <w:r>
        <w:rPr>
          <w:rFonts w:eastAsiaTheme="minorEastAsia" w:hint="cs"/>
          <w:rtl/>
          <w:lang w:bidi="ar-DZ"/>
        </w:rPr>
        <w:t>بها</w:t>
      </w:r>
      <w:proofErr w:type="spellEnd"/>
      <w:r>
        <w:rPr>
          <w:rFonts w:eastAsiaTheme="minorEastAsia" w:hint="cs"/>
          <w:rtl/>
          <w:lang w:bidi="ar-DZ"/>
        </w:rPr>
        <w:t xml:space="preserve"> الشعاع الضوئي على السطح الفاصل بين الوسط(2) والهواء </w:t>
      </w:r>
    </w:p>
    <w:p w:rsidR="00B31E24" w:rsidRPr="007E26AA" w:rsidRDefault="007E26AA" w:rsidP="00B31E24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eastAsiaTheme="minorEastAsia" w:hint="cs"/>
          <w:rtl/>
          <w:lang w:bidi="ar-DZ"/>
        </w:rPr>
        <w:t xml:space="preserve">ماذا يحدث للشعاع الضوئي عندما يصل إلى السطح الفاصل  بين الوسط(2) والهواء ؟ علل </w:t>
      </w:r>
    </w:p>
    <w:p w:rsidR="007E26AA" w:rsidRPr="007E26AA" w:rsidRDefault="007E26AA" w:rsidP="007E26AA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eastAsiaTheme="minorEastAsia" w:hint="cs"/>
          <w:rtl/>
          <w:lang w:bidi="ar-DZ"/>
        </w:rPr>
        <w:t xml:space="preserve">هل النتيجة التي حصلت عليها تتوافق </w:t>
      </w:r>
      <w:proofErr w:type="gramStart"/>
      <w:r>
        <w:rPr>
          <w:rFonts w:eastAsiaTheme="minorEastAsia" w:hint="cs"/>
          <w:rtl/>
          <w:lang w:bidi="ar-DZ"/>
        </w:rPr>
        <w:t>مع</w:t>
      </w:r>
      <w:proofErr w:type="gramEnd"/>
      <w:r>
        <w:rPr>
          <w:rFonts w:eastAsiaTheme="minorEastAsia" w:hint="cs"/>
          <w:rtl/>
          <w:lang w:bidi="ar-DZ"/>
        </w:rPr>
        <w:t xml:space="preserve"> إجابتك عن السؤال 1 </w:t>
      </w:r>
    </w:p>
    <w:p w:rsidR="007E26AA" w:rsidRDefault="007E26AA" w:rsidP="007E26AA">
      <w:pPr>
        <w:pStyle w:val="Paragraphedeliste"/>
        <w:bidi/>
        <w:ind w:left="785" w:hanging="360"/>
        <w:rPr>
          <w:rFonts w:eastAsiaTheme="minorEastAsia" w:hint="cs"/>
          <w:b/>
          <w:bCs/>
          <w:u w:val="single"/>
          <w:rtl/>
          <w:lang w:bidi="ar-DZ"/>
        </w:rPr>
      </w:pPr>
      <w:proofErr w:type="gramStart"/>
      <w:r>
        <w:rPr>
          <w:rFonts w:eastAsiaTheme="minorEastAsia" w:hint="cs"/>
          <w:b/>
          <w:bCs/>
          <w:u w:val="single"/>
          <w:rtl/>
          <w:lang w:bidi="ar-DZ"/>
        </w:rPr>
        <w:t>التمرين</w:t>
      </w:r>
      <w:proofErr w:type="gramEnd"/>
      <w:r>
        <w:rPr>
          <w:rFonts w:eastAsiaTheme="minorEastAsia" w:hint="cs"/>
          <w:b/>
          <w:bCs/>
          <w:u w:val="single"/>
          <w:rtl/>
          <w:lang w:bidi="ar-DZ"/>
        </w:rPr>
        <w:t xml:space="preserve"> الثاني </w:t>
      </w:r>
    </w:p>
    <w:p w:rsidR="007E26AA" w:rsidRDefault="007E26AA" w:rsidP="007E26AA">
      <w:pPr>
        <w:pStyle w:val="Paragraphedeliste"/>
        <w:bidi/>
        <w:ind w:left="785" w:hanging="360"/>
        <w:rPr>
          <w:rFonts w:eastAsiaTheme="minorEastAsia" w:hint="cs"/>
          <w:rtl/>
          <w:lang w:bidi="ar-DZ"/>
        </w:rPr>
      </w:pPr>
      <w:r>
        <w:rPr>
          <w:rFonts w:eastAsiaTheme="minorEastAsia" w:hint="cs"/>
          <w:rtl/>
          <w:lang w:bidi="ar-DZ"/>
        </w:rPr>
        <w:t xml:space="preserve">   نضع </w:t>
      </w:r>
      <w:r>
        <w:rPr>
          <w:rFonts w:eastAsiaTheme="minorEastAsia"/>
          <w:lang w:bidi="ar-DZ"/>
        </w:rPr>
        <w:t xml:space="preserve">n= 0.002mol </w:t>
      </w:r>
      <w:r w:rsidR="00F332AD">
        <w:rPr>
          <w:rFonts w:eastAsiaTheme="minorEastAsia" w:hint="cs"/>
          <w:rtl/>
          <w:lang w:bidi="ar-DZ"/>
        </w:rPr>
        <w:t xml:space="preserve"> </w:t>
      </w:r>
      <w:r>
        <w:rPr>
          <w:rFonts w:eastAsiaTheme="minorEastAsia" w:hint="cs"/>
          <w:rtl/>
          <w:lang w:bidi="ar-DZ"/>
        </w:rPr>
        <w:t xml:space="preserve">من النحاس </w:t>
      </w:r>
      <w:r>
        <w:rPr>
          <w:rFonts w:eastAsiaTheme="minorEastAsia"/>
          <w:lang w:bidi="ar-DZ"/>
        </w:rPr>
        <w:t xml:space="preserve">Cu </w:t>
      </w:r>
      <w:r>
        <w:rPr>
          <w:rFonts w:eastAsiaTheme="minorEastAsia" w:hint="cs"/>
          <w:rtl/>
          <w:lang w:bidi="ar-DZ"/>
        </w:rPr>
        <w:t xml:space="preserve"> في محلول </w:t>
      </w:r>
      <w:proofErr w:type="spellStart"/>
      <w:r>
        <w:rPr>
          <w:rFonts w:eastAsiaTheme="minorEastAsia" w:hint="cs"/>
          <w:rtl/>
          <w:lang w:bidi="ar-DZ"/>
        </w:rPr>
        <w:t>نترات</w:t>
      </w:r>
      <w:proofErr w:type="spellEnd"/>
      <w:r>
        <w:rPr>
          <w:rFonts w:eastAsiaTheme="minorEastAsia" w:hint="cs"/>
          <w:rtl/>
          <w:lang w:bidi="ar-DZ"/>
        </w:rPr>
        <w:t xml:space="preserve"> الفضة الشفاف حجمه </w:t>
      </w:r>
      <w:r>
        <w:rPr>
          <w:rFonts w:eastAsiaTheme="minorEastAsia"/>
          <w:lang w:bidi="ar-DZ"/>
        </w:rPr>
        <w:t xml:space="preserve">v=20mL </w:t>
      </w:r>
      <w:r>
        <w:rPr>
          <w:rFonts w:eastAsiaTheme="minorEastAsia" w:hint="cs"/>
          <w:rtl/>
          <w:lang w:bidi="ar-DZ"/>
        </w:rPr>
        <w:t xml:space="preserve"> ذي التركيز المولي </w:t>
      </w:r>
      <w:r>
        <w:rPr>
          <w:rFonts w:eastAsiaTheme="minorEastAsia"/>
          <w:lang w:bidi="ar-DZ"/>
        </w:rPr>
        <w:t xml:space="preserve">C=0.15mol/L </w:t>
      </w:r>
    </w:p>
    <w:p w:rsidR="007E26AA" w:rsidRPr="007E26AA" w:rsidRDefault="007E26AA" w:rsidP="007E26AA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eastAsiaTheme="minorEastAsia" w:hint="cs"/>
          <w:rtl/>
          <w:lang w:bidi="ar-DZ"/>
        </w:rPr>
        <w:t xml:space="preserve">أحسب عدد </w:t>
      </w:r>
      <w:proofErr w:type="spellStart"/>
      <w:r>
        <w:rPr>
          <w:rFonts w:eastAsiaTheme="minorEastAsia" w:hint="cs"/>
          <w:rtl/>
          <w:lang w:bidi="ar-DZ"/>
        </w:rPr>
        <w:t>مولات</w:t>
      </w:r>
      <w:proofErr w:type="spellEnd"/>
      <w:r>
        <w:rPr>
          <w:rFonts w:eastAsiaTheme="minorEastAsia" w:hint="cs"/>
          <w:rtl/>
          <w:lang w:bidi="ar-DZ"/>
        </w:rPr>
        <w:t xml:space="preserve"> ( كمية مادة) </w:t>
      </w:r>
      <w:proofErr w:type="spellStart"/>
      <w:r>
        <w:rPr>
          <w:rFonts w:eastAsiaTheme="minorEastAsia" w:hint="cs"/>
          <w:rtl/>
          <w:lang w:bidi="ar-DZ"/>
        </w:rPr>
        <w:t>شوارد</w:t>
      </w:r>
      <w:proofErr w:type="spellEnd"/>
      <w:r>
        <w:rPr>
          <w:rFonts w:eastAsiaTheme="minorEastAsia" w:hint="cs"/>
          <w:rtl/>
          <w:lang w:bidi="ar-DZ"/>
        </w:rPr>
        <w:t xml:space="preserve"> الفضة </w:t>
      </w:r>
      <w:r>
        <w:rPr>
          <w:rFonts w:eastAsiaTheme="minorEastAsia"/>
          <w:lang w:bidi="ar-DZ"/>
        </w:rPr>
        <w:t>Ag</w:t>
      </w:r>
      <w:r>
        <w:rPr>
          <w:rFonts w:eastAsiaTheme="minorEastAsia"/>
          <w:vertAlign w:val="superscript"/>
          <w:lang w:bidi="ar-DZ"/>
        </w:rPr>
        <w:t>+</w:t>
      </w:r>
      <w:r>
        <w:rPr>
          <w:rFonts w:eastAsiaTheme="minorEastAsia"/>
          <w:lang w:bidi="ar-DZ"/>
        </w:rPr>
        <w:t xml:space="preserve"> </w:t>
      </w:r>
      <w:r>
        <w:rPr>
          <w:rFonts w:eastAsiaTheme="minorEastAsia" w:hint="cs"/>
          <w:rtl/>
          <w:lang w:bidi="ar-DZ"/>
        </w:rPr>
        <w:t xml:space="preserve">الموجودة في المحلول </w:t>
      </w:r>
    </w:p>
    <w:p w:rsidR="007E26AA" w:rsidRPr="007E26AA" w:rsidRDefault="007E26AA" w:rsidP="007E26AA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eastAsiaTheme="minorEastAsia" w:hint="cs"/>
          <w:rtl/>
          <w:lang w:bidi="ar-DZ"/>
        </w:rPr>
        <w:t>إذا كانت معادلة التفاعل الحادث تكتب على الشكل التالي</w:t>
      </w:r>
      <w:r w:rsidR="00F332AD">
        <w:rPr>
          <w:rFonts w:eastAsiaTheme="minorEastAsia" w:hint="cs"/>
          <w:rtl/>
          <w:lang w:bidi="ar-DZ"/>
        </w:rPr>
        <w:t>:</w:t>
      </w:r>
      <w:r>
        <w:rPr>
          <w:rFonts w:eastAsiaTheme="minorEastAsia" w:hint="cs"/>
          <w:rtl/>
          <w:lang w:bidi="ar-DZ"/>
        </w:rPr>
        <w:t xml:space="preserve"> </w:t>
      </w:r>
      <w:proofErr w:type="gramStart"/>
      <w:r>
        <w:rPr>
          <w:rFonts w:eastAsiaTheme="minorEastAsia"/>
          <w:lang w:bidi="ar-DZ"/>
        </w:rPr>
        <w:t>Cu</w:t>
      </w:r>
      <w:r w:rsidR="00F332AD">
        <w:rPr>
          <w:rFonts w:eastAsiaTheme="minorEastAsia"/>
          <w:vertAlign w:val="subscript"/>
          <w:lang w:bidi="ar-DZ"/>
        </w:rPr>
        <w:t>(S)</w:t>
      </w:r>
      <w:r>
        <w:rPr>
          <w:rFonts w:eastAsiaTheme="minorEastAsia"/>
          <w:lang w:bidi="ar-DZ"/>
        </w:rPr>
        <w:t xml:space="preserve">  +</w:t>
      </w:r>
      <w:proofErr w:type="gramEnd"/>
      <w:r>
        <w:rPr>
          <w:rFonts w:eastAsiaTheme="minorEastAsia"/>
          <w:lang w:bidi="ar-DZ"/>
        </w:rPr>
        <w:t xml:space="preserve"> 2 Ag</w:t>
      </w:r>
      <w:r>
        <w:rPr>
          <w:rFonts w:eastAsiaTheme="minorEastAsia"/>
          <w:vertAlign w:val="superscript"/>
          <w:lang w:bidi="ar-DZ"/>
        </w:rPr>
        <w:t>+</w:t>
      </w:r>
      <w:r w:rsidR="00F332AD">
        <w:rPr>
          <w:rFonts w:eastAsiaTheme="minorEastAsia"/>
          <w:vertAlign w:val="subscript"/>
          <w:lang w:bidi="ar-DZ"/>
        </w:rPr>
        <w:t>(</w:t>
      </w:r>
      <w:proofErr w:type="spellStart"/>
      <w:r w:rsidR="00F332AD">
        <w:rPr>
          <w:rFonts w:eastAsiaTheme="minorEastAsia"/>
          <w:vertAlign w:val="subscript"/>
          <w:lang w:bidi="ar-DZ"/>
        </w:rPr>
        <w:t>aq</w:t>
      </w:r>
      <w:proofErr w:type="spellEnd"/>
      <w:r w:rsidR="00F332AD">
        <w:rPr>
          <w:rFonts w:eastAsiaTheme="minorEastAsia"/>
          <w:vertAlign w:val="subscript"/>
          <w:lang w:bidi="ar-DZ"/>
        </w:rPr>
        <w:t>)</w:t>
      </w:r>
      <w:r>
        <w:rPr>
          <w:rFonts w:eastAsiaTheme="minorEastAsia"/>
          <w:lang w:bidi="ar-DZ"/>
        </w:rPr>
        <w:t xml:space="preserve">  </w:t>
      </w:r>
      <w:r>
        <w:rPr>
          <w:rFonts w:eastAsiaTheme="minorEastAsia" w:cs="Times New Roman"/>
          <w:lang w:bidi="ar-DZ"/>
        </w:rPr>
        <w:t>→</w:t>
      </w:r>
      <w:r>
        <w:rPr>
          <w:rFonts w:eastAsiaTheme="minorEastAsia"/>
          <w:lang w:bidi="ar-DZ"/>
        </w:rPr>
        <w:t xml:space="preserve"> Cu</w:t>
      </w:r>
      <w:r>
        <w:rPr>
          <w:rFonts w:eastAsiaTheme="minorEastAsia"/>
          <w:vertAlign w:val="superscript"/>
          <w:lang w:bidi="ar-DZ"/>
        </w:rPr>
        <w:t>2+</w:t>
      </w:r>
      <w:r w:rsidR="00F332AD">
        <w:rPr>
          <w:rFonts w:eastAsiaTheme="minorEastAsia"/>
          <w:vertAlign w:val="subscript"/>
          <w:lang w:bidi="ar-DZ"/>
        </w:rPr>
        <w:t>(</w:t>
      </w:r>
      <w:proofErr w:type="spellStart"/>
      <w:r w:rsidR="00F332AD">
        <w:rPr>
          <w:rFonts w:eastAsiaTheme="minorEastAsia"/>
          <w:vertAlign w:val="subscript"/>
          <w:lang w:bidi="ar-DZ"/>
        </w:rPr>
        <w:t>aq</w:t>
      </w:r>
      <w:proofErr w:type="spellEnd"/>
      <w:r w:rsidR="00F332AD">
        <w:rPr>
          <w:rFonts w:eastAsiaTheme="minorEastAsia"/>
          <w:vertAlign w:val="subscript"/>
          <w:lang w:bidi="ar-DZ"/>
        </w:rPr>
        <w:t>)</w:t>
      </w:r>
      <w:r>
        <w:rPr>
          <w:rFonts w:eastAsiaTheme="minorEastAsia"/>
          <w:lang w:bidi="ar-DZ"/>
        </w:rPr>
        <w:t xml:space="preserve">  + 2Ag</w:t>
      </w:r>
      <w:r w:rsidR="00F332AD">
        <w:rPr>
          <w:rFonts w:eastAsiaTheme="minorEastAsia"/>
          <w:vertAlign w:val="subscript"/>
          <w:lang w:bidi="ar-DZ"/>
        </w:rPr>
        <w:t>(S)</w:t>
      </w:r>
      <w:r>
        <w:rPr>
          <w:rFonts w:eastAsiaTheme="minorEastAsia"/>
          <w:lang w:bidi="ar-DZ"/>
        </w:rPr>
        <w:t xml:space="preserve">   </w:t>
      </w:r>
      <w:r>
        <w:rPr>
          <w:rFonts w:eastAsiaTheme="minorEastAsia" w:hint="cs"/>
          <w:rtl/>
          <w:lang w:bidi="ar-DZ"/>
        </w:rPr>
        <w:t xml:space="preserve"> </w:t>
      </w:r>
    </w:p>
    <w:p w:rsidR="007E26AA" w:rsidRDefault="007E26AA" w:rsidP="007E26AA">
      <w:pPr>
        <w:pStyle w:val="Paragraphedeliste"/>
        <w:bidi/>
        <w:ind w:left="785"/>
        <w:rPr>
          <w:rFonts w:eastAsiaTheme="minorEastAsia" w:hint="cs"/>
          <w:rtl/>
          <w:lang w:bidi="ar-DZ"/>
        </w:rPr>
      </w:pPr>
      <w:r>
        <w:rPr>
          <w:rFonts w:eastAsiaTheme="minorEastAsia" w:hint="cs"/>
          <w:rtl/>
          <w:lang w:bidi="ar-DZ"/>
        </w:rPr>
        <w:t xml:space="preserve">مثل جدول التقدم لهذا التفاعل </w:t>
      </w:r>
    </w:p>
    <w:p w:rsidR="007E26AA" w:rsidRPr="00F332AD" w:rsidRDefault="007E26AA" w:rsidP="007E26AA">
      <w:pPr>
        <w:pStyle w:val="Paragraphedeliste"/>
        <w:numPr>
          <w:ilvl w:val="0"/>
          <w:numId w:val="4"/>
        </w:numPr>
        <w:bidi/>
        <w:rPr>
          <w:lang w:bidi="ar-DZ"/>
        </w:rPr>
      </w:pPr>
      <w:r>
        <w:rPr>
          <w:rFonts w:eastAsiaTheme="minorEastAsia" w:hint="cs"/>
          <w:rtl/>
          <w:lang w:bidi="ar-DZ"/>
        </w:rPr>
        <w:t xml:space="preserve">أرسم في نفس المعلم المنحنى </w:t>
      </w:r>
      <w:r>
        <w:rPr>
          <w:rFonts w:eastAsiaTheme="minorEastAsia"/>
          <w:lang w:bidi="ar-DZ"/>
        </w:rPr>
        <w:t>n(Ag</w:t>
      </w:r>
      <w:r>
        <w:rPr>
          <w:rFonts w:eastAsiaTheme="minorEastAsia"/>
          <w:vertAlign w:val="superscript"/>
          <w:lang w:bidi="ar-DZ"/>
        </w:rPr>
        <w:t>+)</w:t>
      </w:r>
      <w:r>
        <w:rPr>
          <w:rFonts w:eastAsiaTheme="minorEastAsia"/>
          <w:lang w:bidi="ar-DZ"/>
        </w:rPr>
        <w:t xml:space="preserve"> =f(x)  </w:t>
      </w:r>
      <w:r>
        <w:rPr>
          <w:rFonts w:eastAsiaTheme="minorEastAsia" w:hint="cs"/>
          <w:rtl/>
          <w:lang w:bidi="ar-DZ"/>
        </w:rPr>
        <w:t xml:space="preserve"> و المنحنى </w:t>
      </w:r>
      <w:r w:rsidR="00F332AD">
        <w:rPr>
          <w:rFonts w:eastAsiaTheme="minorEastAsia"/>
          <w:lang w:bidi="ar-DZ"/>
        </w:rPr>
        <w:t xml:space="preserve">n(Cu) =g(x)  </w:t>
      </w:r>
    </w:p>
    <w:p w:rsidR="00F332AD" w:rsidRDefault="00F332AD" w:rsidP="00F332AD">
      <w:pPr>
        <w:pStyle w:val="Paragraphedeliste"/>
        <w:bidi/>
        <w:ind w:left="785"/>
        <w:rPr>
          <w:rFonts w:eastAsiaTheme="minorEastAsia" w:hint="cs"/>
          <w:rtl/>
          <w:lang w:bidi="ar-DZ"/>
        </w:rPr>
      </w:pPr>
      <w:r>
        <w:rPr>
          <w:rFonts w:eastAsiaTheme="minorEastAsia" w:hint="cs"/>
          <w:rtl/>
          <w:lang w:bidi="ar-DZ"/>
        </w:rPr>
        <w:t xml:space="preserve">سلم الرسم </w:t>
      </w:r>
      <w:r>
        <w:rPr>
          <w:rFonts w:eastAsiaTheme="minorEastAsia"/>
          <w:lang w:bidi="ar-DZ"/>
        </w:rPr>
        <w:t>1cm</w:t>
      </w:r>
      <w:r>
        <w:rPr>
          <w:rFonts w:eastAsiaTheme="minorEastAsia" w:cs="Times New Roman"/>
          <w:lang w:bidi="ar-DZ"/>
        </w:rPr>
        <w:t>→</w:t>
      </w:r>
      <w:r>
        <w:rPr>
          <w:rFonts w:eastAsiaTheme="minorEastAsia"/>
          <w:lang w:bidi="ar-DZ"/>
        </w:rPr>
        <w:t xml:space="preserve">0.001mol    </w:t>
      </w:r>
    </w:p>
    <w:p w:rsidR="00F332AD" w:rsidRPr="00F332AD" w:rsidRDefault="00F332AD" w:rsidP="00F332AD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eastAsiaTheme="minorEastAsia" w:hint="cs"/>
          <w:rtl/>
          <w:lang w:bidi="ar-DZ"/>
        </w:rPr>
        <w:t xml:space="preserve">باستعمال المنحنى حدد المتفاعل </w:t>
      </w:r>
      <w:proofErr w:type="spellStart"/>
      <w:r>
        <w:rPr>
          <w:rFonts w:eastAsiaTheme="minorEastAsia" w:hint="cs"/>
          <w:rtl/>
          <w:lang w:bidi="ar-DZ"/>
        </w:rPr>
        <w:t>المحد</w:t>
      </w:r>
      <w:proofErr w:type="spellEnd"/>
      <w:r>
        <w:rPr>
          <w:rFonts w:eastAsiaTheme="minorEastAsia" w:hint="cs"/>
          <w:rtl/>
          <w:lang w:bidi="ar-DZ"/>
        </w:rPr>
        <w:t xml:space="preserve"> والتقدم النهائي (</w:t>
      </w:r>
      <w:proofErr w:type="spellStart"/>
      <w:r>
        <w:rPr>
          <w:rFonts w:eastAsiaTheme="minorEastAsia" w:hint="cs"/>
          <w:rtl/>
          <w:lang w:bidi="ar-DZ"/>
        </w:rPr>
        <w:t>الأعظمي</w:t>
      </w:r>
      <w:proofErr w:type="spellEnd"/>
      <w:r>
        <w:rPr>
          <w:rFonts w:eastAsiaTheme="minorEastAsia" w:hint="cs"/>
          <w:rtl/>
          <w:lang w:bidi="ar-DZ"/>
        </w:rPr>
        <w:t xml:space="preserve">) </w:t>
      </w:r>
      <w:proofErr w:type="spellStart"/>
      <w:r>
        <w:rPr>
          <w:rFonts w:eastAsiaTheme="minorEastAsia"/>
          <w:lang w:bidi="ar-DZ"/>
        </w:rPr>
        <w:t>x</w:t>
      </w:r>
      <w:r>
        <w:rPr>
          <w:rFonts w:eastAsiaTheme="minorEastAsia"/>
          <w:vertAlign w:val="subscript"/>
          <w:lang w:bidi="ar-DZ"/>
        </w:rPr>
        <w:t>f</w:t>
      </w:r>
      <w:proofErr w:type="spellEnd"/>
      <w:r>
        <w:rPr>
          <w:rFonts w:eastAsiaTheme="minorEastAsia"/>
          <w:lang w:bidi="ar-DZ"/>
        </w:rPr>
        <w:t xml:space="preserve"> </w:t>
      </w:r>
      <w:r>
        <w:rPr>
          <w:rFonts w:eastAsiaTheme="minorEastAsia" w:hint="cs"/>
          <w:rtl/>
          <w:lang w:bidi="ar-DZ"/>
        </w:rPr>
        <w:t xml:space="preserve"> </w:t>
      </w:r>
    </w:p>
    <w:p w:rsidR="00F332AD" w:rsidRPr="00F332AD" w:rsidRDefault="00F332AD" w:rsidP="00F332AD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eastAsiaTheme="minorEastAsia" w:hint="cs"/>
          <w:rtl/>
          <w:lang w:bidi="ar-DZ"/>
        </w:rPr>
        <w:t>صف الجملة في الحالة النهائية (</w:t>
      </w:r>
      <w:proofErr w:type="gramStart"/>
      <w:r>
        <w:rPr>
          <w:rFonts w:eastAsiaTheme="minorEastAsia" w:hint="cs"/>
          <w:rtl/>
          <w:lang w:bidi="ar-DZ"/>
        </w:rPr>
        <w:t>مكونات</w:t>
      </w:r>
      <w:proofErr w:type="gramEnd"/>
      <w:r>
        <w:rPr>
          <w:rFonts w:eastAsiaTheme="minorEastAsia" w:hint="cs"/>
          <w:rtl/>
          <w:lang w:bidi="ar-DZ"/>
        </w:rPr>
        <w:t xml:space="preserve"> المزيج عند نهاية التجربة) </w:t>
      </w:r>
    </w:p>
    <w:p w:rsidR="00F332AD" w:rsidRPr="007E26AA" w:rsidRDefault="00F332AD" w:rsidP="00F332AD">
      <w:pPr>
        <w:pStyle w:val="Paragraphedeliste"/>
        <w:numPr>
          <w:ilvl w:val="0"/>
          <w:numId w:val="4"/>
        </w:numPr>
        <w:bidi/>
        <w:rPr>
          <w:rFonts w:hint="cs"/>
          <w:rtl/>
          <w:lang w:bidi="ar-DZ"/>
        </w:rPr>
      </w:pPr>
      <w:r>
        <w:rPr>
          <w:rFonts w:eastAsiaTheme="minorEastAsia" w:hint="cs"/>
          <w:noProof/>
          <w:rtl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5" type="#_x0000_t21" style="position:absolute;left:0;text-align:left;margin-left:137.9pt;margin-top:31.2pt;width:194.15pt;height:69.2pt;z-index:251696128" strokeweight="1.5pt">
            <v:textbox>
              <w:txbxContent>
                <w:p w:rsidR="00F332AD" w:rsidRDefault="00F332AD" w:rsidP="00F332AD">
                  <w:pPr>
                    <w:bidi/>
                    <w:jc w:val="center"/>
                    <w:rPr>
                      <w:rFonts w:hint="cs"/>
                      <w:b/>
                      <w:bCs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بالـــــتــــوفــيـــق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F332AD" w:rsidRPr="00F332AD" w:rsidRDefault="00F332AD" w:rsidP="00F332AD">
                  <w:pPr>
                    <w:bidi/>
                    <w:jc w:val="center"/>
                    <w:rPr>
                      <w:rFonts w:hint="cs"/>
                      <w:b/>
                      <w:bCs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عــطــلــة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ســعــيــدة </w:t>
                  </w:r>
                </w:p>
              </w:txbxContent>
            </v:textbox>
          </v:shape>
        </w:pict>
      </w:r>
      <w:r>
        <w:rPr>
          <w:rFonts w:eastAsiaTheme="minorEastAsia" w:hint="cs"/>
          <w:rtl/>
          <w:lang w:bidi="ar-DZ"/>
        </w:rPr>
        <w:t xml:space="preserve">ما </w:t>
      </w:r>
      <w:proofErr w:type="gramStart"/>
      <w:r>
        <w:rPr>
          <w:rFonts w:eastAsiaTheme="minorEastAsia" w:hint="cs"/>
          <w:rtl/>
          <w:lang w:bidi="ar-DZ"/>
        </w:rPr>
        <w:t>لون</w:t>
      </w:r>
      <w:proofErr w:type="gramEnd"/>
      <w:r>
        <w:rPr>
          <w:rFonts w:eastAsiaTheme="minorEastAsia" w:hint="cs"/>
          <w:rtl/>
          <w:lang w:bidi="ar-DZ"/>
        </w:rPr>
        <w:t xml:space="preserve"> المحلول النهائي وإلى ماذا يعود ذلك؟  </w:t>
      </w:r>
    </w:p>
    <w:sectPr w:rsidR="00F332AD" w:rsidRPr="007E26AA" w:rsidSect="00D62453">
      <w:pgSz w:w="11906" w:h="16838"/>
      <w:pgMar w:top="993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7FD"/>
    <w:multiLevelType w:val="hybridMultilevel"/>
    <w:tmpl w:val="7E32C5D2"/>
    <w:lvl w:ilvl="0" w:tplc="8068B06A">
      <w:start w:val="1"/>
      <w:numFmt w:val="decimal"/>
      <w:lvlText w:val="%1-"/>
      <w:lvlJc w:val="left"/>
      <w:pPr>
        <w:ind w:left="785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847388C"/>
    <w:multiLevelType w:val="hybridMultilevel"/>
    <w:tmpl w:val="9D1A826C"/>
    <w:lvl w:ilvl="0" w:tplc="9B488F08">
      <w:start w:val="1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0CF00F4"/>
    <w:multiLevelType w:val="hybridMultilevel"/>
    <w:tmpl w:val="0A04800E"/>
    <w:lvl w:ilvl="0" w:tplc="82D2350A">
      <w:start w:val="1"/>
      <w:numFmt w:val="decimal"/>
      <w:lvlText w:val="%1-"/>
      <w:lvlJc w:val="left"/>
      <w:pPr>
        <w:ind w:left="785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1F36B73"/>
    <w:multiLevelType w:val="hybridMultilevel"/>
    <w:tmpl w:val="E44E0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62453"/>
    <w:rsid w:val="00136CE9"/>
    <w:rsid w:val="0036151D"/>
    <w:rsid w:val="007555C0"/>
    <w:rsid w:val="0077062D"/>
    <w:rsid w:val="007E26AA"/>
    <w:rsid w:val="00856032"/>
    <w:rsid w:val="008E3822"/>
    <w:rsid w:val="009C188E"/>
    <w:rsid w:val="00B31E24"/>
    <w:rsid w:val="00C63E1E"/>
    <w:rsid w:val="00D62453"/>
    <w:rsid w:val="00E32538"/>
    <w:rsid w:val="00F323C9"/>
    <w:rsid w:val="00F3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7"/>
        <o:r id="V:Rule10" type="connector" idref="#_x0000_s1038"/>
        <o:r id="V:Rule12" type="connector" idref="#_x0000_s1042"/>
        <o:r id="V:Rule16" type="connector" idref="#_x0000_s1045"/>
        <o:r id="V:Rule18" type="connector" idref="#_x0000_s1046"/>
        <o:r id="V:Rule20" type="arc" idref="#_x0000_s105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382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8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2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6073-BDE2-425E-9EA5-B8414576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extrem</dc:creator>
  <cp:keywords/>
  <dc:description/>
  <cp:lastModifiedBy>pc extrem</cp:lastModifiedBy>
  <cp:revision>2</cp:revision>
  <cp:lastPrinted>2010-05-18T09:48:00Z</cp:lastPrinted>
  <dcterms:created xsi:type="dcterms:W3CDTF">2010-05-18T08:26:00Z</dcterms:created>
  <dcterms:modified xsi:type="dcterms:W3CDTF">2010-05-18T09:49:00Z</dcterms:modified>
</cp:coreProperties>
</file>