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3" w:type="dxa"/>
        <w:tblInd w:w="107" w:type="dxa"/>
        <w:tblLook w:val="04A0"/>
      </w:tblPr>
      <w:tblGrid>
        <w:gridCol w:w="3402"/>
        <w:gridCol w:w="2092"/>
        <w:gridCol w:w="1877"/>
        <w:gridCol w:w="3402"/>
      </w:tblGrid>
      <w:tr w:rsidR="00AA1D7F" w:rsidTr="00FB0DCB">
        <w:trPr>
          <w:trHeight w:val="508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2B3318" w:rsidP="00D4203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ثانوية حنكة علي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المقرن - 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FC008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السنة الدراسية 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C00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2010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/</w:t>
            </w:r>
            <w:r w:rsidR="00FC00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2011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A1D7F" w:rsidTr="00FB0DCB">
        <w:trPr>
          <w:trHeight w:val="508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DC34CE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المستوى</w:t>
            </w:r>
            <w:r w:rsidR="00DC34C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:</w:t>
            </w:r>
            <w:r w:rsidR="00DC34CE">
              <w:rPr>
                <w:rFonts w:asciiTheme="majorBidi" w:hAnsiTheme="majorBidi" w:cstheme="majorBidi" w:hint="cs"/>
                <w:sz w:val="36"/>
                <w:szCs w:val="36"/>
                <w:rtl/>
              </w:rPr>
              <w:t>1 ج م ع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DC34C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دة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="00CE4CA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</w:t>
            </w:r>
            <w:r w:rsidR="00DC34CE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ســـــــا</w:t>
            </w:r>
            <w:proofErr w:type="spellEnd"/>
          </w:p>
        </w:tc>
      </w:tr>
      <w:tr w:rsidR="00AA1D7F" w:rsidRPr="005E37F1" w:rsidTr="00630003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000"/>
        </w:tblPrEx>
        <w:trPr>
          <w:gridBefore w:val="1"/>
          <w:gridAfter w:val="1"/>
          <w:wBefore w:w="3402" w:type="dxa"/>
          <w:wAfter w:w="3402" w:type="dxa"/>
          <w:trHeight w:val="603"/>
        </w:trPr>
        <w:tc>
          <w:tcPr>
            <w:tcW w:w="396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11812" w:rsidRPr="00711812" w:rsidRDefault="008843D4" w:rsidP="0047574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8843D4">
              <w:rPr>
                <w:rFonts w:asciiTheme="majorBidi" w:hAnsiTheme="majorBidi" w:cs="DecoType Naskh"/>
                <w:b/>
                <w:bCs/>
                <w:noProof/>
                <w:sz w:val="44"/>
                <w:szCs w:val="44"/>
                <w:u w:val="single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159.5pt;margin-top:3.3pt;width:80.3pt;height:60.15pt;z-index:251667456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:rsidR="0051505A" w:rsidRDefault="0051505A" w:rsidP="002E7C96">
                        <w:pPr>
                          <w:jc w:val="center"/>
                        </w:pPr>
                        <w:r w:rsidRPr="002E7C96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672066" cy="573229"/>
                              <wp:effectExtent l="19050" t="0" r="0" b="0"/>
                              <wp:docPr id="9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4639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8843D4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w:pict>
                <v:shape id="_x0000_s1032" type="#_x0000_t202" style="position:absolute;left:0;text-align:left;margin-left:268.35pt;margin-top:3.3pt;width:77.85pt;height:54.9pt;z-index:251665408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51505A" w:rsidRDefault="0051505A" w:rsidP="002E7C96">
                        <w:r>
                          <w:rPr>
                            <w:rFonts w:asciiTheme="majorBidi" w:hAnsiTheme="majorBidi" w:cstheme="majorBidi"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>
                              <wp:extent cx="701749" cy="573295"/>
                              <wp:effectExtent l="19050" t="0" r="3101" b="0"/>
                              <wp:docPr id="4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355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363C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</w:t>
            </w:r>
            <w:proofErr w:type="spellStart"/>
            <w:r w:rsidR="0047574A"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الإختبار</w:t>
            </w:r>
            <w:proofErr w:type="spellEnd"/>
            <w:r w:rsidR="0059388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الأول </w:t>
            </w:r>
            <w:r w:rsidR="00711812" w:rsidRPr="00711812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في مــــادة </w:t>
            </w:r>
          </w:p>
          <w:p w:rsidR="00AA1D7F" w:rsidRPr="00711812" w:rsidRDefault="00711812" w:rsidP="00711812">
            <w:pPr>
              <w:ind w:left="317" w:hanging="317"/>
              <w:rPr>
                <w:rFonts w:asciiTheme="majorBidi" w:hAnsiTheme="majorBidi" w:cstheme="majorBidi"/>
                <w:b/>
                <w:bCs/>
                <w:rtl/>
              </w:rPr>
            </w:pPr>
            <w:r w:rsidRPr="0071181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         العلوم الفيزيائية</w:t>
            </w:r>
            <w:r w:rsidRPr="0071181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</w:tbl>
    <w:p w:rsidR="009360DC" w:rsidRDefault="00D429E1" w:rsidP="00EE293D">
      <w:pPr>
        <w:tabs>
          <w:tab w:val="left" w:pos="8746"/>
        </w:tabs>
        <w:spacing w:after="0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/>
          <w:sz w:val="28"/>
          <w:szCs w:val="28"/>
          <w:rtl/>
        </w:rPr>
        <w:tab/>
      </w:r>
    </w:p>
    <w:p w:rsidR="009360DC" w:rsidRDefault="00EE293D" w:rsidP="0047574A">
      <w:pPr>
        <w:tabs>
          <w:tab w:val="left" w:pos="8746"/>
        </w:tabs>
        <w:spacing w:after="0"/>
        <w:ind w:left="36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1883410</wp:posOffset>
            </wp:positionV>
            <wp:extent cx="6762115" cy="4290695"/>
            <wp:effectExtent l="19050" t="0" r="635" b="0"/>
            <wp:wrapSquare wrapText="bothSides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3648" t="4904" r="3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11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0DC" w:rsidRPr="009360DC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التمرين الأول </w:t>
      </w:r>
    </w:p>
    <w:p w:rsidR="0021098C" w:rsidRDefault="00EE293D" w:rsidP="0047574A">
      <w:pPr>
        <w:tabs>
          <w:tab w:val="left" w:pos="8746"/>
        </w:tabs>
        <w:spacing w:after="0"/>
        <w:ind w:left="360"/>
        <w:rPr>
          <w:rFonts w:asciiTheme="majorBidi" w:hAnsiTheme="majorBidi" w:cstheme="majorBidi" w:hint="cs"/>
          <w:noProof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u w:val="single"/>
          <w:rtl/>
        </w:rPr>
        <w:pict>
          <v:shape id="_x0000_s1036" type="#_x0000_t202" style="position:absolute;left:0;text-align:left;margin-left:178.3pt;margin-top:311.85pt;width:327.95pt;height:28.55pt;z-index:251669504" stroked="f">
            <v:textbox style="mso-next-textbox:#_x0000_s1036">
              <w:txbxContent>
                <w:p w:rsidR="00EE293D" w:rsidRPr="00EE293D" w:rsidRDefault="00EE293D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EE293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عين خصائص القوة </w:t>
                  </w:r>
                  <w:r w:rsidRPr="00EE293D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المطبقة على العربة في كل طور ؟</w:t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u w:val="single"/>
          <w:rtl/>
        </w:rPr>
        <w:t>التمرين الثاني :</w:t>
      </w:r>
    </w:p>
    <w:p w:rsidR="00EE293D" w:rsidRPr="00DC34CE" w:rsidRDefault="00CD41D6" w:rsidP="00DC34CE">
      <w:pPr>
        <w:pStyle w:val="a6"/>
        <w:numPr>
          <w:ilvl w:val="0"/>
          <w:numId w:val="27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  <w:rtl/>
        </w:rPr>
      </w:pPr>
      <w:r w:rsidRPr="00DC34C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C34CE">
        <w:rPr>
          <w:rFonts w:asciiTheme="majorBidi" w:hAnsiTheme="majorBidi" w:cstheme="majorBidi"/>
          <w:sz w:val="34"/>
          <w:szCs w:val="34"/>
          <w:rtl/>
        </w:rPr>
        <w:t>أكتب التوزيع الإلكتروني للذرات التالية وأستنتج شواردها المتوقعة وكتلتها الذرية .</w:t>
      </w:r>
    </w:p>
    <w:p w:rsidR="00CD41D6" w:rsidRPr="00DC34CE" w:rsidRDefault="00CD41D6" w:rsidP="00DC34CE">
      <w:p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  <w:rtl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            </w:t>
      </w:r>
      <m:oMath>
        <m:sPre>
          <m:sPrePr>
            <m:ctrlPr>
              <w:rPr>
                <w:rFonts w:ascii="Cambria Math" w:hAnsiTheme="majorBidi" w:cstheme="majorBidi"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13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27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  <w:lang w:val="fr-FR"/>
              </w:rPr>
              <m:t>Al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</w:rPr>
        <w:t xml:space="preserve">     ،        </w:t>
      </w:r>
      <m:oMath>
        <m:sPre>
          <m:sPrePr>
            <m:ctrlPr>
              <w:rPr>
                <w:rFonts w:ascii="Cambria Math" w:hAnsiTheme="majorBidi" w:cstheme="majorBidi"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12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24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  <w:lang w:val="fr-FR"/>
              </w:rPr>
              <m:t>Mg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</w:rPr>
        <w:t xml:space="preserve">       ،    </w:t>
      </w:r>
      <m:oMath>
        <m:sPre>
          <m:sPrePr>
            <m:ctrlPr>
              <w:rPr>
                <w:rFonts w:ascii="Cambria Math" w:hAnsiTheme="majorBidi" w:cstheme="majorBidi"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8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16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  <w:lang w:val="fr-FR"/>
              </w:rPr>
              <m:t>O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</w:rPr>
        <w:t xml:space="preserve">    ،   </w:t>
      </w:r>
      <m:oMath>
        <m:sPre>
          <m:sPrePr>
            <m:ctrlPr>
              <w:rPr>
                <w:rFonts w:ascii="Cambria Math" w:hAnsiTheme="majorBidi" w:cstheme="majorBidi"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17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35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  <w:lang w:val="fr-FR"/>
              </w:rPr>
              <m:t>Cl</m:t>
            </m:r>
          </m:e>
        </m:sPre>
      </m:oMath>
    </w:p>
    <w:p w:rsidR="00EE293D" w:rsidRPr="00DC34CE" w:rsidRDefault="00CD41D6" w:rsidP="00DC34CE">
      <w:pPr>
        <w:pStyle w:val="a6"/>
        <w:numPr>
          <w:ilvl w:val="0"/>
          <w:numId w:val="27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تمتلك ذرة عنصر كيميائي كتلة ذرية </w:t>
      </w:r>
      <m:oMath>
        <m:sSub>
          <m:sSubPr>
            <m:ctrlPr>
              <w:rPr>
                <w:rFonts w:ascii="Cambria Math" w:hAnsiTheme="majorBidi" w:cstheme="majorBidi"/>
                <w:i/>
                <w:sz w:val="34"/>
                <w:szCs w:val="34"/>
              </w:rPr>
            </m:ctrlPr>
          </m:sSubPr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x</m:t>
            </m:r>
          </m:sub>
        </m:sSub>
        <m:r>
          <m:rPr>
            <m:sty m:val="p"/>
          </m:rPr>
          <w:rPr>
            <w:rFonts w:ascii="Cambria Math" w:hAnsiTheme="majorBidi" w:cstheme="majorBidi"/>
            <w:sz w:val="34"/>
            <w:szCs w:val="34"/>
          </w:rPr>
          <m:t>=40.08</m:t>
        </m:r>
        <m:r>
          <m:rPr>
            <m:sty m:val="p"/>
          </m:rPr>
          <w:rPr>
            <w:rFonts w:ascii="Cambria Math" w:hAnsiTheme="majorBidi" w:cstheme="majorBidi"/>
            <w:sz w:val="34"/>
            <w:szCs w:val="34"/>
          </w:rPr>
          <m:t>×</m:t>
        </m:r>
        <m:sSup>
          <m:sSupPr>
            <m:ctrlPr>
              <w:rPr>
                <w:rFonts w:ascii="Cambria Math" w:hAnsiTheme="majorBidi" w:cstheme="majorBidi"/>
                <w:iCs/>
                <w:sz w:val="34"/>
                <w:szCs w:val="34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10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34"/>
                <w:szCs w:val="34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27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34"/>
            <w:szCs w:val="34"/>
          </w:rPr>
          <m:t>kg</m:t>
        </m:r>
      </m:oMath>
      <w:r w:rsidRPr="00DC34CE">
        <w:rPr>
          <w:rFonts w:asciiTheme="majorBidi" w:eastAsiaTheme="minorEastAsia" w:hAnsiTheme="majorBidi" w:cstheme="majorBidi"/>
          <w:i/>
          <w:sz w:val="34"/>
          <w:szCs w:val="34"/>
          <w:rtl/>
        </w:rPr>
        <w:t xml:space="preserve"> وشحنة نواتها </w:t>
      </w:r>
      <w:r w:rsidRPr="00DC34CE">
        <w:rPr>
          <w:rFonts w:asciiTheme="majorBidi" w:eastAsiaTheme="minorEastAsia" w:hAnsiTheme="majorBidi" w:cstheme="majorBidi"/>
          <w:iCs/>
          <w:sz w:val="34"/>
          <w:szCs w:val="34"/>
          <w:lang w:val="fr-FR"/>
        </w:rPr>
        <w:t>q=+19.2×10</w:t>
      </w:r>
      <w:r w:rsidRPr="00DC34CE">
        <w:rPr>
          <w:rFonts w:asciiTheme="majorBidi" w:eastAsiaTheme="minorEastAsia" w:hAnsiTheme="majorBidi" w:cstheme="majorBidi"/>
          <w:iCs/>
          <w:sz w:val="34"/>
          <w:szCs w:val="34"/>
          <w:vertAlign w:val="superscript"/>
          <w:lang w:val="fr-FR"/>
        </w:rPr>
        <w:t>-19</w:t>
      </w:r>
      <w:r w:rsidRPr="00DC34CE">
        <w:rPr>
          <w:rFonts w:asciiTheme="majorBidi" w:eastAsiaTheme="minorEastAsia" w:hAnsiTheme="majorBidi" w:cstheme="majorBidi"/>
          <w:iCs/>
          <w:sz w:val="34"/>
          <w:szCs w:val="34"/>
          <w:lang w:val="fr-FR"/>
        </w:rPr>
        <w:t xml:space="preserve"> c</w:t>
      </w:r>
      <w:r w:rsidRPr="00DC34CE">
        <w:rPr>
          <w:rFonts w:asciiTheme="majorBidi" w:hAnsiTheme="majorBidi" w:cstheme="majorBidi"/>
          <w:sz w:val="34"/>
          <w:szCs w:val="34"/>
          <w:rtl/>
        </w:rPr>
        <w:t xml:space="preserve"> </w:t>
      </w:r>
    </w:p>
    <w:p w:rsidR="00CD41D6" w:rsidRPr="00DC34CE" w:rsidRDefault="00265C6C" w:rsidP="00DC34CE">
      <w:pPr>
        <w:pStyle w:val="a6"/>
        <w:numPr>
          <w:ilvl w:val="0"/>
          <w:numId w:val="28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أوجد العدد الذري </w:t>
      </w:r>
      <w:r w:rsidRPr="00DC34CE">
        <w:rPr>
          <w:rFonts w:asciiTheme="majorBidi" w:hAnsiTheme="majorBidi" w:cstheme="majorBidi"/>
          <w:sz w:val="34"/>
          <w:szCs w:val="34"/>
          <w:lang w:val="fr-FR"/>
        </w:rPr>
        <w:t>Z</w:t>
      </w:r>
      <w:r w:rsidRPr="00DC34CE">
        <w:rPr>
          <w:rFonts w:asciiTheme="majorBidi" w:hAnsiTheme="majorBidi" w:cstheme="majorBidi"/>
          <w:sz w:val="34"/>
          <w:szCs w:val="34"/>
          <w:rtl/>
          <w:lang w:val="fr-FR"/>
        </w:rPr>
        <w:t xml:space="preserve"> و العدد الكتلي </w:t>
      </w:r>
      <w:r w:rsidRPr="00DC34CE">
        <w:rPr>
          <w:rFonts w:asciiTheme="majorBidi" w:hAnsiTheme="majorBidi" w:cstheme="majorBidi"/>
          <w:sz w:val="34"/>
          <w:szCs w:val="34"/>
          <w:lang w:val="fr-FR"/>
        </w:rPr>
        <w:t>A</w:t>
      </w:r>
      <w:r w:rsidRPr="00DC34CE">
        <w:rPr>
          <w:rFonts w:asciiTheme="majorBidi" w:hAnsiTheme="majorBidi" w:cstheme="majorBidi"/>
          <w:sz w:val="34"/>
          <w:szCs w:val="34"/>
          <w:rtl/>
          <w:lang w:val="fr-FR"/>
        </w:rPr>
        <w:t xml:space="preserve"> لهذا العنصر.</w:t>
      </w:r>
    </w:p>
    <w:p w:rsidR="00265C6C" w:rsidRPr="00DC34CE" w:rsidRDefault="00265C6C" w:rsidP="00DC34CE">
      <w:pPr>
        <w:pStyle w:val="a6"/>
        <w:numPr>
          <w:ilvl w:val="0"/>
          <w:numId w:val="28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إستنتج إسم و رمز النواة </w:t>
      </w:r>
      <m:oMath>
        <m:sPre>
          <m:sPrePr>
            <m:ctrlPr>
              <w:rPr>
                <w:rFonts w:ascii="Cambria Math" w:hAnsiTheme="majorBidi" w:cstheme="majorBidi"/>
                <w:iCs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X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</w:rPr>
        <w:t xml:space="preserve"> .</w:t>
      </w:r>
    </w:p>
    <w:p w:rsidR="00265C6C" w:rsidRPr="00DC34CE" w:rsidRDefault="00265C6C" w:rsidP="00DC34CE">
      <w:pPr>
        <w:pStyle w:val="a6"/>
        <w:numPr>
          <w:ilvl w:val="0"/>
          <w:numId w:val="28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>عين موقعه في الجدول الدوري ثم عين النظيرين المتوقعين لهذا العنصر .</w:t>
      </w:r>
    </w:p>
    <w:p w:rsidR="00265C6C" w:rsidRPr="00DC34CE" w:rsidRDefault="00265C6C" w:rsidP="00DC34CE">
      <w:pPr>
        <w:pStyle w:val="a6"/>
        <w:numPr>
          <w:ilvl w:val="0"/>
          <w:numId w:val="28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إذا أخذنا عينة </w:t>
      </w:r>
      <w:r w:rsidRPr="00DC34CE">
        <w:rPr>
          <w:rFonts w:asciiTheme="majorBidi" w:hAnsiTheme="majorBidi" w:cstheme="majorBidi"/>
          <w:sz w:val="34"/>
          <w:szCs w:val="34"/>
          <w:lang w:val="fr-FR"/>
        </w:rPr>
        <w:t>1g</w:t>
      </w:r>
      <w:r w:rsidRPr="00DC34CE">
        <w:rPr>
          <w:rFonts w:asciiTheme="majorBidi" w:hAnsiTheme="majorBidi" w:cstheme="majorBidi"/>
          <w:sz w:val="34"/>
          <w:szCs w:val="34"/>
          <w:rtl/>
          <w:lang w:val="fr-FR"/>
        </w:rPr>
        <w:t xml:space="preserve"> من ذرات العنصر</w:t>
      </w:r>
      <m:oMath>
        <m:sPre>
          <m:sPrePr>
            <m:ctrlPr>
              <w:rPr>
                <w:rFonts w:ascii="Cambria Math" w:hAnsiTheme="majorBidi" w:cstheme="majorBidi"/>
                <w:iCs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X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  <w:lang w:val="fr-FR"/>
        </w:rPr>
        <w:t xml:space="preserve"> </w:t>
      </w:r>
    </w:p>
    <w:p w:rsidR="00265C6C" w:rsidRPr="00DC34CE" w:rsidRDefault="00265C6C" w:rsidP="00DC34CE">
      <w:pPr>
        <w:pStyle w:val="a6"/>
        <w:numPr>
          <w:ilvl w:val="0"/>
          <w:numId w:val="29"/>
        </w:numPr>
        <w:tabs>
          <w:tab w:val="left" w:pos="8746"/>
        </w:tabs>
        <w:spacing w:after="0"/>
        <w:rPr>
          <w:rFonts w:asciiTheme="majorBidi" w:hAnsiTheme="majorBidi" w:cstheme="majorBidi"/>
          <w:sz w:val="34"/>
          <w:szCs w:val="34"/>
          <w:rtl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عين عدد ذرات العنصر </w:t>
      </w:r>
      <m:oMath>
        <m:sPre>
          <m:sPrePr>
            <m:ctrlPr>
              <w:rPr>
                <w:rFonts w:ascii="Cambria Math" w:hAnsiTheme="majorBidi" w:cstheme="majorBidi"/>
                <w:iCs/>
                <w:sz w:val="34"/>
                <w:szCs w:val="34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34"/>
                <w:szCs w:val="34"/>
              </w:rPr>
              <m:t>X</m:t>
            </m:r>
          </m:e>
        </m:sPre>
      </m:oMath>
      <w:r w:rsidRPr="00DC34CE">
        <w:rPr>
          <w:rFonts w:asciiTheme="majorBidi" w:hAnsiTheme="majorBidi" w:cstheme="majorBidi"/>
          <w:sz w:val="34"/>
          <w:szCs w:val="34"/>
          <w:rtl/>
        </w:rPr>
        <w:t xml:space="preserve"> في هذه العينة .</w:t>
      </w:r>
    </w:p>
    <w:p w:rsidR="00265C6C" w:rsidRPr="00DC34CE" w:rsidRDefault="00265C6C" w:rsidP="00DC34CE">
      <w:pPr>
        <w:tabs>
          <w:tab w:val="left" w:pos="8746"/>
        </w:tabs>
        <w:spacing w:after="0"/>
        <w:ind w:left="810"/>
        <w:rPr>
          <w:rFonts w:asciiTheme="majorBidi" w:hAnsiTheme="majorBidi" w:cstheme="majorBidi"/>
          <w:sz w:val="34"/>
          <w:szCs w:val="34"/>
        </w:rPr>
      </w:pPr>
      <w:r w:rsidRPr="00DC34CE">
        <w:rPr>
          <w:rFonts w:asciiTheme="majorBidi" w:hAnsiTheme="majorBidi" w:cstheme="majorBidi"/>
          <w:sz w:val="34"/>
          <w:szCs w:val="34"/>
          <w:rtl/>
        </w:rPr>
        <w:t xml:space="preserve">ب-إذا كانت كتلة حبة رمل هي </w:t>
      </w:r>
      <w:r w:rsidRPr="00DC34CE">
        <w:rPr>
          <w:rFonts w:asciiTheme="majorBidi" w:hAnsiTheme="majorBidi" w:cstheme="majorBidi"/>
          <w:sz w:val="34"/>
          <w:szCs w:val="34"/>
          <w:lang w:val="fr-FR"/>
        </w:rPr>
        <w:t>1mg</w:t>
      </w:r>
      <w:r w:rsidRPr="00DC34CE">
        <w:rPr>
          <w:rFonts w:asciiTheme="majorBidi" w:hAnsiTheme="majorBidi" w:cstheme="majorBidi"/>
          <w:sz w:val="34"/>
          <w:szCs w:val="34"/>
          <w:rtl/>
          <w:lang w:val="fr-FR"/>
        </w:rPr>
        <w:t xml:space="preserve"> فأحسب كتلة الرمل المكافئة لعدد ذرات العينة السابقة</w:t>
      </w:r>
      <w:r w:rsidRPr="00DC34CE">
        <w:rPr>
          <w:rFonts w:asciiTheme="majorBidi" w:hAnsiTheme="majorBidi" w:cstheme="majorBidi"/>
          <w:sz w:val="34"/>
          <w:szCs w:val="34"/>
          <w:rtl/>
        </w:rPr>
        <w:t xml:space="preserve"> </w:t>
      </w:r>
    </w:p>
    <w:p w:rsidR="009360DC" w:rsidRPr="00DC34CE" w:rsidRDefault="00DC34CE" w:rsidP="00DC34CE">
      <w:pPr>
        <w:pStyle w:val="a6"/>
        <w:tabs>
          <w:tab w:val="left" w:pos="8746"/>
        </w:tabs>
        <w:spacing w:after="0"/>
        <w:ind w:left="810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                      </w:t>
      </w:r>
      <w:r w:rsidR="0021098C" w:rsidRPr="00DC34CE">
        <w:rPr>
          <w:rFonts w:asciiTheme="majorBidi" w:hAnsiTheme="majorBidi" w:cstheme="majorBidi" w:hint="cs"/>
          <w:sz w:val="36"/>
          <w:szCs w:val="36"/>
          <w:rtl/>
        </w:rPr>
        <w:t xml:space="preserve">                    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="0021098C" w:rsidRPr="00DC34CE">
        <w:rPr>
          <w:rFonts w:asciiTheme="majorBidi" w:hAnsiTheme="majorBidi" w:cstheme="majorBidi" w:hint="cs"/>
          <w:sz w:val="36"/>
          <w:szCs w:val="36"/>
          <w:rtl/>
        </w:rPr>
        <w:t xml:space="preserve">     بالتوفيق و النجاح</w:t>
      </w:r>
    </w:p>
    <w:p w:rsidR="00D429E1" w:rsidRPr="0021098C" w:rsidRDefault="00D429E1" w:rsidP="00DC34CE">
      <w:pPr>
        <w:tabs>
          <w:tab w:val="left" w:pos="8746"/>
        </w:tabs>
        <w:spacing w:after="0"/>
        <w:ind w:left="360"/>
        <w:rPr>
          <w:rFonts w:cs="Arabic Transparent"/>
          <w:sz w:val="32"/>
          <w:szCs w:val="32"/>
          <w:rtl/>
        </w:rPr>
      </w:pPr>
      <w:r w:rsidRPr="0021098C">
        <w:rPr>
          <w:rFonts w:cs="Arabic Transparent" w:hint="cs"/>
          <w:sz w:val="32"/>
          <w:szCs w:val="32"/>
          <w:rtl/>
        </w:rPr>
        <w:t xml:space="preserve"> </w:t>
      </w:r>
      <w:r w:rsidR="0021098C" w:rsidRPr="0021098C">
        <w:rPr>
          <w:rFonts w:cs="Arabic Transparent" w:hint="cs"/>
          <w:sz w:val="32"/>
          <w:szCs w:val="32"/>
          <w:rtl/>
        </w:rPr>
        <w:t xml:space="preserve">                                                                                </w:t>
      </w:r>
      <w:r w:rsidR="00DC34CE">
        <w:rPr>
          <w:rFonts w:cs="Arabic Transparent" w:hint="cs"/>
          <w:sz w:val="32"/>
          <w:szCs w:val="32"/>
          <w:rtl/>
        </w:rPr>
        <w:t xml:space="preserve"> </w:t>
      </w:r>
      <w:r w:rsidR="0021098C" w:rsidRPr="0021098C">
        <w:rPr>
          <w:rFonts w:cs="Arabic Transparent" w:hint="cs"/>
          <w:sz w:val="32"/>
          <w:szCs w:val="32"/>
          <w:rtl/>
        </w:rPr>
        <w:t xml:space="preserve"> </w:t>
      </w:r>
      <w:r w:rsidRPr="0021098C">
        <w:rPr>
          <w:rFonts w:cs="Arabic Transparent" w:hint="cs"/>
          <w:sz w:val="32"/>
          <w:szCs w:val="32"/>
          <w:rtl/>
        </w:rPr>
        <w:t xml:space="preserve">  أس</w:t>
      </w:r>
      <w:r w:rsidR="00DC34CE">
        <w:rPr>
          <w:rFonts w:cs="Arabic Transparent" w:hint="cs"/>
          <w:sz w:val="32"/>
          <w:szCs w:val="32"/>
          <w:rtl/>
        </w:rPr>
        <w:t>ا</w:t>
      </w:r>
      <w:r w:rsidRPr="0021098C">
        <w:rPr>
          <w:rFonts w:cs="Arabic Transparent" w:hint="cs"/>
          <w:sz w:val="32"/>
          <w:szCs w:val="32"/>
          <w:rtl/>
        </w:rPr>
        <w:t>تذ</w:t>
      </w:r>
      <w:r w:rsidR="00DC34CE">
        <w:rPr>
          <w:rFonts w:cs="Arabic Transparent" w:hint="cs"/>
          <w:sz w:val="32"/>
          <w:szCs w:val="32"/>
          <w:rtl/>
        </w:rPr>
        <w:t>ة</w:t>
      </w:r>
      <w:r w:rsidRPr="0021098C">
        <w:rPr>
          <w:rFonts w:cs="Arabic Transparent" w:hint="cs"/>
          <w:sz w:val="32"/>
          <w:szCs w:val="32"/>
          <w:rtl/>
        </w:rPr>
        <w:t xml:space="preserve"> المادة</w:t>
      </w:r>
    </w:p>
    <w:sectPr w:rsidR="00D429E1" w:rsidRPr="0021098C" w:rsidSect="00DC34CE">
      <w:pgSz w:w="11906" w:h="16838" w:code="9"/>
      <w:pgMar w:top="567" w:right="567" w:bottom="426" w:left="567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3B5"/>
    <w:multiLevelType w:val="hybridMultilevel"/>
    <w:tmpl w:val="A0B4CB98"/>
    <w:lvl w:ilvl="0" w:tplc="AC7EF6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519A"/>
    <w:multiLevelType w:val="hybridMultilevel"/>
    <w:tmpl w:val="3CE811DA"/>
    <w:lvl w:ilvl="0" w:tplc="F37ED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0C31"/>
    <w:multiLevelType w:val="hybridMultilevel"/>
    <w:tmpl w:val="32648082"/>
    <w:lvl w:ilvl="0" w:tplc="90BCF85A">
      <w:start w:val="1"/>
      <w:numFmt w:val="arabicAlpha"/>
      <w:lvlText w:val="%1-"/>
      <w:lvlJc w:val="left"/>
      <w:pPr>
        <w:ind w:left="130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0ECA1261"/>
    <w:multiLevelType w:val="hybridMultilevel"/>
    <w:tmpl w:val="81200734"/>
    <w:lvl w:ilvl="0" w:tplc="56EE8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6320B"/>
    <w:multiLevelType w:val="hybridMultilevel"/>
    <w:tmpl w:val="ADDA0D8A"/>
    <w:lvl w:ilvl="0" w:tplc="381CE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E143D"/>
    <w:multiLevelType w:val="hybridMultilevel"/>
    <w:tmpl w:val="AD0889DC"/>
    <w:lvl w:ilvl="0" w:tplc="FF642AA0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1D3708FB"/>
    <w:multiLevelType w:val="hybridMultilevel"/>
    <w:tmpl w:val="D272073E"/>
    <w:lvl w:ilvl="0" w:tplc="612EACC6">
      <w:start w:val="1"/>
      <w:numFmt w:val="decimal"/>
      <w:lvlText w:val="%1-"/>
      <w:lvlJc w:val="left"/>
      <w:pPr>
        <w:ind w:left="585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05053FE"/>
    <w:multiLevelType w:val="hybridMultilevel"/>
    <w:tmpl w:val="3E6E749C"/>
    <w:lvl w:ilvl="0" w:tplc="929E2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469C1"/>
    <w:multiLevelType w:val="hybridMultilevel"/>
    <w:tmpl w:val="F9AE2AFE"/>
    <w:lvl w:ilvl="0" w:tplc="B63C9FF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290E4B21"/>
    <w:multiLevelType w:val="hybridMultilevel"/>
    <w:tmpl w:val="A2122DE2"/>
    <w:lvl w:ilvl="0" w:tplc="56EADF86">
      <w:start w:val="1"/>
      <w:numFmt w:val="arabicAlpha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55647B"/>
    <w:multiLevelType w:val="hybridMultilevel"/>
    <w:tmpl w:val="E0C45A6A"/>
    <w:lvl w:ilvl="0" w:tplc="E5C41FB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5641FC"/>
    <w:multiLevelType w:val="hybridMultilevel"/>
    <w:tmpl w:val="4A040022"/>
    <w:lvl w:ilvl="0" w:tplc="37F28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72EA4"/>
    <w:multiLevelType w:val="hybridMultilevel"/>
    <w:tmpl w:val="6BEE1E10"/>
    <w:lvl w:ilvl="0" w:tplc="366EA0C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3FE32A72"/>
    <w:multiLevelType w:val="hybridMultilevel"/>
    <w:tmpl w:val="B3CE93B8"/>
    <w:lvl w:ilvl="0" w:tplc="64C2F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A0DDB"/>
    <w:multiLevelType w:val="hybridMultilevel"/>
    <w:tmpl w:val="3208C7F0"/>
    <w:lvl w:ilvl="0" w:tplc="4AF63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D1520"/>
    <w:multiLevelType w:val="hybridMultilevel"/>
    <w:tmpl w:val="2F5C6018"/>
    <w:lvl w:ilvl="0" w:tplc="06541660">
      <w:numFmt w:val="bullet"/>
      <w:pStyle w:val="5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067966"/>
    <w:multiLevelType w:val="hybridMultilevel"/>
    <w:tmpl w:val="D3D42340"/>
    <w:lvl w:ilvl="0" w:tplc="2124B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F6633"/>
    <w:multiLevelType w:val="hybridMultilevel"/>
    <w:tmpl w:val="ECD65B6C"/>
    <w:lvl w:ilvl="0" w:tplc="AF80441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852961"/>
    <w:multiLevelType w:val="hybridMultilevel"/>
    <w:tmpl w:val="E3C47912"/>
    <w:lvl w:ilvl="0" w:tplc="64C2FCC0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57C3131A"/>
    <w:multiLevelType w:val="hybridMultilevel"/>
    <w:tmpl w:val="376C70FA"/>
    <w:lvl w:ilvl="0" w:tplc="69E87830">
      <w:start w:val="1"/>
      <w:numFmt w:val="decimal"/>
      <w:lvlText w:val="%1-"/>
      <w:lvlJc w:val="left"/>
      <w:pPr>
        <w:ind w:left="94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5A6D576F"/>
    <w:multiLevelType w:val="hybridMultilevel"/>
    <w:tmpl w:val="A60ED412"/>
    <w:lvl w:ilvl="0" w:tplc="ECB43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E229E"/>
    <w:multiLevelType w:val="hybridMultilevel"/>
    <w:tmpl w:val="F5405B86"/>
    <w:lvl w:ilvl="0" w:tplc="2064E9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48C229C"/>
    <w:multiLevelType w:val="hybridMultilevel"/>
    <w:tmpl w:val="A1C2FCD2"/>
    <w:lvl w:ilvl="0" w:tplc="5D109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45629"/>
    <w:multiLevelType w:val="hybridMultilevel"/>
    <w:tmpl w:val="47B0A612"/>
    <w:lvl w:ilvl="0" w:tplc="8BE8C05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B8D5A7A"/>
    <w:multiLevelType w:val="hybridMultilevel"/>
    <w:tmpl w:val="6098016E"/>
    <w:lvl w:ilvl="0" w:tplc="388E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C77F7"/>
    <w:multiLevelType w:val="hybridMultilevel"/>
    <w:tmpl w:val="D7580038"/>
    <w:lvl w:ilvl="0" w:tplc="DA3A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66F08"/>
    <w:multiLevelType w:val="hybridMultilevel"/>
    <w:tmpl w:val="F948DDD2"/>
    <w:lvl w:ilvl="0" w:tplc="0F209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A2694"/>
    <w:multiLevelType w:val="hybridMultilevel"/>
    <w:tmpl w:val="ECB0B436"/>
    <w:lvl w:ilvl="0" w:tplc="20A825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D1487D"/>
    <w:multiLevelType w:val="hybridMultilevel"/>
    <w:tmpl w:val="E5D49200"/>
    <w:lvl w:ilvl="0" w:tplc="F0904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2"/>
  </w:num>
  <w:num w:numId="9">
    <w:abstractNumId w:val="1"/>
  </w:num>
  <w:num w:numId="10">
    <w:abstractNumId w:val="10"/>
  </w:num>
  <w:num w:numId="11">
    <w:abstractNumId w:val="27"/>
  </w:num>
  <w:num w:numId="12">
    <w:abstractNumId w:val="12"/>
  </w:num>
  <w:num w:numId="13">
    <w:abstractNumId w:val="20"/>
  </w:num>
  <w:num w:numId="14">
    <w:abstractNumId w:val="5"/>
  </w:num>
  <w:num w:numId="15">
    <w:abstractNumId w:val="24"/>
  </w:num>
  <w:num w:numId="16">
    <w:abstractNumId w:val="3"/>
  </w:num>
  <w:num w:numId="17">
    <w:abstractNumId w:val="21"/>
  </w:num>
  <w:num w:numId="18">
    <w:abstractNumId w:val="22"/>
  </w:num>
  <w:num w:numId="19">
    <w:abstractNumId w:val="13"/>
  </w:num>
  <w:num w:numId="20">
    <w:abstractNumId w:val="15"/>
  </w:num>
  <w:num w:numId="21">
    <w:abstractNumId w:val="4"/>
  </w:num>
  <w:num w:numId="22">
    <w:abstractNumId w:val="17"/>
  </w:num>
  <w:num w:numId="23">
    <w:abstractNumId w:val="16"/>
  </w:num>
  <w:num w:numId="24">
    <w:abstractNumId w:val="28"/>
  </w:num>
  <w:num w:numId="25">
    <w:abstractNumId w:val="11"/>
  </w:num>
  <w:num w:numId="26">
    <w:abstractNumId w:val="26"/>
  </w:num>
  <w:num w:numId="27">
    <w:abstractNumId w:val="18"/>
  </w:num>
  <w:num w:numId="28">
    <w:abstractNumId w:val="2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AA1D7F"/>
    <w:rsid w:val="00002715"/>
    <w:rsid w:val="000031BD"/>
    <w:rsid w:val="0001506F"/>
    <w:rsid w:val="00081DC2"/>
    <w:rsid w:val="000863ED"/>
    <w:rsid w:val="000C6775"/>
    <w:rsid w:val="00134856"/>
    <w:rsid w:val="001362FA"/>
    <w:rsid w:val="00160ACC"/>
    <w:rsid w:val="001900BD"/>
    <w:rsid w:val="001A6CB4"/>
    <w:rsid w:val="001B0DD1"/>
    <w:rsid w:val="001E4C76"/>
    <w:rsid w:val="0021098C"/>
    <w:rsid w:val="002244DC"/>
    <w:rsid w:val="0023373A"/>
    <w:rsid w:val="002363C5"/>
    <w:rsid w:val="00260052"/>
    <w:rsid w:val="00265C6C"/>
    <w:rsid w:val="0028115F"/>
    <w:rsid w:val="002B2E89"/>
    <w:rsid w:val="002B3318"/>
    <w:rsid w:val="002C3EBB"/>
    <w:rsid w:val="002C59A9"/>
    <w:rsid w:val="002E7C96"/>
    <w:rsid w:val="00331E20"/>
    <w:rsid w:val="00333BF9"/>
    <w:rsid w:val="003436C9"/>
    <w:rsid w:val="003672C8"/>
    <w:rsid w:val="003B40BB"/>
    <w:rsid w:val="004052F6"/>
    <w:rsid w:val="00407708"/>
    <w:rsid w:val="004078DD"/>
    <w:rsid w:val="00421858"/>
    <w:rsid w:val="004237AD"/>
    <w:rsid w:val="00434B1C"/>
    <w:rsid w:val="0045346A"/>
    <w:rsid w:val="00473519"/>
    <w:rsid w:val="0047574A"/>
    <w:rsid w:val="004A7302"/>
    <w:rsid w:val="004B3210"/>
    <w:rsid w:val="005025E4"/>
    <w:rsid w:val="005130DB"/>
    <w:rsid w:val="0051505A"/>
    <w:rsid w:val="00520895"/>
    <w:rsid w:val="005312E3"/>
    <w:rsid w:val="00537099"/>
    <w:rsid w:val="0054401A"/>
    <w:rsid w:val="00561EDB"/>
    <w:rsid w:val="0059388D"/>
    <w:rsid w:val="005E37F1"/>
    <w:rsid w:val="00624D11"/>
    <w:rsid w:val="00630003"/>
    <w:rsid w:val="0064603F"/>
    <w:rsid w:val="006847AB"/>
    <w:rsid w:val="006B61FD"/>
    <w:rsid w:val="006C73E1"/>
    <w:rsid w:val="006D6831"/>
    <w:rsid w:val="006D6BB4"/>
    <w:rsid w:val="007009A9"/>
    <w:rsid w:val="00711812"/>
    <w:rsid w:val="00733CA7"/>
    <w:rsid w:val="00777C1E"/>
    <w:rsid w:val="007878B8"/>
    <w:rsid w:val="007B4CFF"/>
    <w:rsid w:val="007D0A24"/>
    <w:rsid w:val="007D3951"/>
    <w:rsid w:val="00811ECB"/>
    <w:rsid w:val="00821E32"/>
    <w:rsid w:val="00826B0C"/>
    <w:rsid w:val="008619C1"/>
    <w:rsid w:val="008631D8"/>
    <w:rsid w:val="0087018D"/>
    <w:rsid w:val="008843D4"/>
    <w:rsid w:val="00885D1D"/>
    <w:rsid w:val="008B50A4"/>
    <w:rsid w:val="008D7068"/>
    <w:rsid w:val="009360DC"/>
    <w:rsid w:val="009557C5"/>
    <w:rsid w:val="00957865"/>
    <w:rsid w:val="009612C3"/>
    <w:rsid w:val="009B6409"/>
    <w:rsid w:val="009C3C99"/>
    <w:rsid w:val="00A1189F"/>
    <w:rsid w:val="00A25D9E"/>
    <w:rsid w:val="00A43701"/>
    <w:rsid w:val="00A53BCE"/>
    <w:rsid w:val="00A5726E"/>
    <w:rsid w:val="00A827FC"/>
    <w:rsid w:val="00A9126A"/>
    <w:rsid w:val="00A97F74"/>
    <w:rsid w:val="00AA1D7F"/>
    <w:rsid w:val="00AB11B1"/>
    <w:rsid w:val="00AD6F17"/>
    <w:rsid w:val="00AE4C6C"/>
    <w:rsid w:val="00AF32D0"/>
    <w:rsid w:val="00B07BC4"/>
    <w:rsid w:val="00B33F4A"/>
    <w:rsid w:val="00B77E61"/>
    <w:rsid w:val="00B8717A"/>
    <w:rsid w:val="00BE36BC"/>
    <w:rsid w:val="00BE4FAB"/>
    <w:rsid w:val="00C0292E"/>
    <w:rsid w:val="00C23E5F"/>
    <w:rsid w:val="00C476FC"/>
    <w:rsid w:val="00C57A33"/>
    <w:rsid w:val="00C80AB0"/>
    <w:rsid w:val="00C9313D"/>
    <w:rsid w:val="00CA4EE6"/>
    <w:rsid w:val="00CB01AE"/>
    <w:rsid w:val="00CC5B29"/>
    <w:rsid w:val="00CD41D6"/>
    <w:rsid w:val="00CE4CAD"/>
    <w:rsid w:val="00D26E27"/>
    <w:rsid w:val="00D3244A"/>
    <w:rsid w:val="00D3726E"/>
    <w:rsid w:val="00D4203C"/>
    <w:rsid w:val="00D429E1"/>
    <w:rsid w:val="00D4409D"/>
    <w:rsid w:val="00D7354E"/>
    <w:rsid w:val="00D832FD"/>
    <w:rsid w:val="00D847E6"/>
    <w:rsid w:val="00DB3F24"/>
    <w:rsid w:val="00DC1049"/>
    <w:rsid w:val="00DC34CE"/>
    <w:rsid w:val="00DD158C"/>
    <w:rsid w:val="00E16306"/>
    <w:rsid w:val="00E208A1"/>
    <w:rsid w:val="00E66B4F"/>
    <w:rsid w:val="00E770EC"/>
    <w:rsid w:val="00E8224C"/>
    <w:rsid w:val="00E8487D"/>
    <w:rsid w:val="00E8790C"/>
    <w:rsid w:val="00EB005E"/>
    <w:rsid w:val="00EC6732"/>
    <w:rsid w:val="00ED2852"/>
    <w:rsid w:val="00ED6224"/>
    <w:rsid w:val="00EE293D"/>
    <w:rsid w:val="00EF03D1"/>
    <w:rsid w:val="00EF52E1"/>
    <w:rsid w:val="00F30CB8"/>
    <w:rsid w:val="00FB0DCB"/>
    <w:rsid w:val="00FB171D"/>
    <w:rsid w:val="00FC0085"/>
    <w:rsid w:val="00FC37C7"/>
    <w:rsid w:val="00FE488F"/>
    <w:rsid w:val="00FF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F"/>
    <w:pPr>
      <w:bidi/>
    </w:pPr>
  </w:style>
  <w:style w:type="paragraph" w:styleId="5">
    <w:name w:val="heading 5"/>
    <w:basedOn w:val="a"/>
    <w:next w:val="a"/>
    <w:link w:val="5Char"/>
    <w:qFormat/>
    <w:rsid w:val="00D429E1"/>
    <w:pPr>
      <w:keepNext/>
      <w:numPr>
        <w:numId w:val="20"/>
      </w:numPr>
      <w:spacing w:after="0" w:line="240" w:lineRule="auto"/>
      <w:outlineLvl w:val="4"/>
    </w:pPr>
    <w:rPr>
      <w:rFonts w:ascii="Times New Roman" w:eastAsia="Times New Roman" w:hAnsi="Times New Roman" w:cs="Arabic Transparent"/>
      <w:sz w:val="28"/>
      <w:szCs w:val="28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E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BC4"/>
    <w:pPr>
      <w:ind w:left="720"/>
      <w:contextualSpacing/>
    </w:pPr>
  </w:style>
  <w:style w:type="character" w:customStyle="1" w:styleId="5Char">
    <w:name w:val="عنوان 5 Char"/>
    <w:basedOn w:val="a0"/>
    <w:link w:val="5"/>
    <w:rsid w:val="00D429E1"/>
    <w:rPr>
      <w:rFonts w:ascii="Times New Roman" w:eastAsia="Times New Roman" w:hAnsi="Times New Roman" w:cs="Arabic Transparent"/>
      <w:sz w:val="28"/>
      <w:szCs w:val="28"/>
      <w:lang w:val="fr-FR" w:eastAsia="fr-FR"/>
    </w:rPr>
  </w:style>
  <w:style w:type="paragraph" w:styleId="a7">
    <w:name w:val="Body Text"/>
    <w:basedOn w:val="a"/>
    <w:link w:val="Char0"/>
    <w:semiHidden/>
    <w:rsid w:val="00D429E1"/>
    <w:pPr>
      <w:spacing w:after="0" w:line="240" w:lineRule="auto"/>
    </w:pPr>
    <w:rPr>
      <w:rFonts w:ascii="Times New Roman" w:eastAsia="Times New Roman" w:hAnsi="Times New Roman" w:cs="Arabic Transparent"/>
      <w:sz w:val="28"/>
      <w:szCs w:val="28"/>
      <w:lang w:val="fr-FR" w:eastAsia="fr-FR"/>
    </w:rPr>
  </w:style>
  <w:style w:type="character" w:customStyle="1" w:styleId="Char0">
    <w:name w:val="نص أساسي Char"/>
    <w:basedOn w:val="a0"/>
    <w:link w:val="a7"/>
    <w:semiHidden/>
    <w:rsid w:val="00D429E1"/>
    <w:rPr>
      <w:rFonts w:ascii="Times New Roman" w:eastAsia="Times New Roman" w:hAnsi="Times New Roman" w:cs="Arabic Transparent"/>
      <w:sz w:val="28"/>
      <w:szCs w:val="2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Algeria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Brahim</cp:lastModifiedBy>
  <cp:revision>2</cp:revision>
  <cp:lastPrinted>2010-10-18T17:06:00Z</cp:lastPrinted>
  <dcterms:created xsi:type="dcterms:W3CDTF">2010-11-26T08:56:00Z</dcterms:created>
  <dcterms:modified xsi:type="dcterms:W3CDTF">2010-11-26T08:56:00Z</dcterms:modified>
</cp:coreProperties>
</file>