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52" w:rsidRPr="000B62BE" w:rsidRDefault="00B83952" w:rsidP="00B83952">
      <w:pPr>
        <w:jc w:val="center"/>
        <w:rPr>
          <w:rFonts w:cs="Andalus"/>
          <w:b/>
          <w:bCs/>
          <w:color w:val="000000"/>
          <w:sz w:val="36"/>
          <w:szCs w:val="36"/>
          <w:u w:val="single"/>
          <w:rtl/>
          <w:lang w:bidi="ar-DZ"/>
        </w:rPr>
      </w:pPr>
      <w:r w:rsidRPr="000B62BE">
        <w:rPr>
          <w:rFonts w:cs="Andalus" w:hint="cs"/>
          <w:b/>
          <w:bCs/>
          <w:color w:val="000000"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B83952" w:rsidRDefault="00B83952" w:rsidP="00B83952">
      <w:pPr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</w:pPr>
      <w:r w:rsidRPr="00B83952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وزارة التربية الوطنية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        </w:t>
      </w:r>
      <w:r w:rsidR="00DC5369"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                 </w:t>
      </w:r>
      <w:r w:rsidR="00DC5369"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       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   مديرية التربية لولاية الشلف </w:t>
      </w:r>
    </w:p>
    <w:p w:rsidR="00B83952" w:rsidRPr="00B83952" w:rsidRDefault="00DC5369" w:rsidP="00050040">
      <w:pPr>
        <w:rPr>
          <w:rFonts w:asciiTheme="majorBidi" w:hAnsiTheme="majorBidi" w:cstheme="majorBidi"/>
          <w:color w:val="000000"/>
          <w:sz w:val="32"/>
          <w:szCs w:val="32"/>
          <w:lang w:bidi="ar-DZ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>ثانوية يطو بن أحمد أبو الحسن</w:t>
      </w:r>
      <w:r w:rsidR="00B83952"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    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   </w:t>
      </w:r>
      <w:r w:rsidR="00050040"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  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</w:t>
      </w:r>
      <w:r w:rsidR="00B83952"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  </w:t>
      </w:r>
      <w:r w:rsidR="00B83952">
        <w:rPr>
          <w:rFonts w:asciiTheme="majorBidi" w:hAnsiTheme="majorBidi" w:cstheme="majorBidi" w:hint="cs"/>
          <w:color w:val="000000"/>
          <w:sz w:val="32"/>
          <w:szCs w:val="32"/>
          <w:rtl/>
          <w:lang w:val="fr-FR" w:bidi="ar-DZ"/>
        </w:rPr>
        <w:t xml:space="preserve">   </w:t>
      </w:r>
      <w:r w:rsidR="00B83952" w:rsidRPr="00B83952">
        <w:rPr>
          <w:rFonts w:asciiTheme="majorBidi" w:hAnsiTheme="majorBidi" w:cstheme="majorBidi"/>
          <w:color w:val="000000"/>
          <w:sz w:val="32"/>
          <w:szCs w:val="32"/>
          <w:lang w:val="fr-FR" w:bidi="ar-DZ"/>
        </w:rPr>
        <w:t xml:space="preserve"> </w:t>
      </w:r>
      <w:r w:rsidR="00B83952" w:rsidRPr="00B83952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الشعبة : </w:t>
      </w:r>
      <w:r w:rsidR="00B83952"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السنة الثالثة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ع </w:t>
      </w:r>
      <w:r w:rsidR="00B83952" w:rsidRPr="00B83952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تجريبية</w:t>
      </w:r>
    </w:p>
    <w:p w:rsidR="00B83952" w:rsidRPr="00B83952" w:rsidRDefault="00180EDC" w:rsidP="00180ED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bidi="ar-DZ"/>
        </w:rPr>
        <w:t>إختبار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bidi="ar-DZ"/>
        </w:rPr>
        <w:t>ا</w:t>
      </w:r>
      <w:r w:rsidR="00B83952" w:rsidRPr="00B8395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DZ"/>
        </w:rPr>
        <w:t>لفصل الثاني في مادة العلوم الفيزيائية</w:t>
      </w:r>
    </w:p>
    <w:p w:rsidR="00B83952" w:rsidRDefault="00B83952" w:rsidP="00B83952">
      <w:pPr>
        <w:rPr>
          <w:rFonts w:cs="Andalus"/>
          <w:b/>
          <w:bCs/>
          <w:color w:val="000000"/>
          <w:sz w:val="28"/>
          <w:szCs w:val="28"/>
          <w:u w:val="single"/>
          <w:lang w:bidi="ar-DZ"/>
        </w:rPr>
      </w:pPr>
    </w:p>
    <w:p w:rsidR="00B83952" w:rsidRPr="00F66191" w:rsidRDefault="00B83952" w:rsidP="00B83952">
      <w:pPr>
        <w:rPr>
          <w:color w:val="000000"/>
          <w:rtl/>
          <w:lang w:bidi="ar-DZ"/>
        </w:rPr>
      </w:pPr>
      <w:r w:rsidRPr="00F66191">
        <w:rPr>
          <w:rFonts w:cs="Andalus" w:hint="cs"/>
          <w:b/>
          <w:bCs/>
          <w:color w:val="000000"/>
          <w:sz w:val="28"/>
          <w:szCs w:val="28"/>
          <w:u w:val="single"/>
          <w:rtl/>
          <w:lang w:bidi="ar-DZ"/>
        </w:rPr>
        <w:t>التمرين ال</w:t>
      </w:r>
      <w:r w:rsidR="00B424A8">
        <w:rPr>
          <w:rFonts w:cs="Andalus" w:hint="cs"/>
          <w:b/>
          <w:bCs/>
          <w:color w:val="000000"/>
          <w:sz w:val="28"/>
          <w:szCs w:val="28"/>
          <w:u w:val="single"/>
          <w:rtl/>
          <w:lang w:bidi="ar-DZ"/>
        </w:rPr>
        <w:t>أول</w:t>
      </w:r>
      <w:r w:rsidRPr="00F66191">
        <w:rPr>
          <w:rFonts w:cs="Andalus" w:hint="cs"/>
          <w:b/>
          <w:bCs/>
          <w:color w:val="000000"/>
          <w:sz w:val="28"/>
          <w:szCs w:val="28"/>
          <w:rtl/>
          <w:lang w:bidi="ar-DZ"/>
        </w:rPr>
        <w:t>:</w:t>
      </w:r>
      <w:r w:rsidRPr="00F66191">
        <w:rPr>
          <w:rFonts w:cs="Andalus"/>
          <w:b/>
          <w:bCs/>
          <w:color w:val="000000"/>
          <w:sz w:val="28"/>
          <w:szCs w:val="28"/>
          <w:lang w:bidi="ar-DZ"/>
        </w:rPr>
        <w:t xml:space="preserve"> </w:t>
      </w:r>
      <w:r w:rsidRPr="00F66191">
        <w:rPr>
          <w:rFonts w:cs="Andalus" w:hint="cs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حمض البنزويك </w:t>
      </w:r>
      <w:r w:rsidRPr="009A3E70">
        <w:rPr>
          <w:color w:val="000000"/>
          <w:position w:val="-12"/>
          <w:lang w:val="fr-FR" w:bidi="ar-DZ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0.25pt" o:ole="">
            <v:imagedata r:id="rId7" o:title=""/>
          </v:shape>
          <o:OLEObject Type="Embed" ProgID="Equation.3" ShapeID="_x0000_i1025" DrawAspect="Content" ObjectID="_1456140885" r:id="rId8"/>
        </w:object>
      </w:r>
      <w:r w:rsidRPr="009A3E70">
        <w:rPr>
          <w:color w:val="000000"/>
          <w:rtl/>
          <w:lang w:val="fr-FR" w:bidi="ar-DZ"/>
        </w:rPr>
        <w:t xml:space="preserve"> جسم صلب أبيض اللون يستعمل كمادة حافظة في بعض المواد الغذائية و خاصة المشروبات، نظرا لخصائصه كمبيد للفطريات و كمضاد للبكتريا.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المعطيات: الكتلة المولية الجزيئية: </w:t>
      </w:r>
      <w:r w:rsidRPr="009A3E70">
        <w:rPr>
          <w:color w:val="000000"/>
          <w:position w:val="-12"/>
          <w:lang w:val="fr-FR" w:bidi="ar-DZ"/>
        </w:rPr>
        <w:object w:dxaOrig="2960" w:dyaOrig="360">
          <v:shape id="_x0000_i1026" type="#_x0000_t75" style="width:166.5pt;height:20.25pt" o:ole="">
            <v:imagedata r:id="rId9" o:title=""/>
          </v:shape>
          <o:OLEObject Type="Embed" ProgID="Equation.3" ShapeID="_x0000_i1026" DrawAspect="Content" ObjectID="_1456140886" r:id="rId10"/>
        </w:objec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>الناقليات</w:t>
      </w:r>
      <w:r w:rsidRPr="009A3E70">
        <w:rPr>
          <w:rFonts w:hint="cs"/>
          <w:color w:val="000000"/>
          <w:rtl/>
          <w:lang w:val="fr-FR" w:bidi="ar-DZ"/>
        </w:rPr>
        <w:t xml:space="preserve"> </w:t>
      </w:r>
      <w:r w:rsidRPr="009A3E70">
        <w:rPr>
          <w:color w:val="000000"/>
          <w:rtl/>
          <w:lang w:val="fr-FR" w:bidi="ar-DZ"/>
        </w:rPr>
        <w:t xml:space="preserve">المولية الشاردية: </w:t>
      </w:r>
      <w:r w:rsidRPr="009A3E70">
        <w:rPr>
          <w:color w:val="000000"/>
          <w:position w:val="-18"/>
          <w:lang w:val="fr-FR" w:bidi="ar-DZ"/>
        </w:rPr>
        <w:object w:dxaOrig="6020" w:dyaOrig="440">
          <v:shape id="_x0000_i1027" type="#_x0000_t75" style="width:351pt;height:24.75pt" o:ole="">
            <v:imagedata r:id="rId11" o:title=""/>
          </v:shape>
          <o:OLEObject Type="Embed" ProgID="Equation.3" ShapeID="_x0000_i1027" DrawAspect="Content" ObjectID="_1456140887" r:id="rId12"/>
        </w:object>
      </w:r>
    </w:p>
    <w:p w:rsidR="00B83952" w:rsidRPr="009A3E70" w:rsidRDefault="00B83952" w:rsidP="00B83952">
      <w:pPr>
        <w:rPr>
          <w:color w:val="000000"/>
          <w:lang w:val="fr-FR" w:bidi="ar-DZ"/>
        </w:rPr>
      </w:pPr>
      <w:r w:rsidRPr="009A3E70">
        <w:rPr>
          <w:color w:val="000000"/>
          <w:u w:val="single"/>
          <w:rtl/>
          <w:lang w:val="fr-FR" w:bidi="ar-DZ"/>
        </w:rPr>
        <w:t>دراسة تفاعل حمض البنزويك مع الماء</w:t>
      </w:r>
      <w:r w:rsidRPr="009A3E70">
        <w:rPr>
          <w:color w:val="000000"/>
          <w:rtl/>
          <w:lang w:val="fr-FR" w:bidi="ar-DZ"/>
        </w:rPr>
        <w:t>:</w:t>
      </w:r>
    </w:p>
    <w:p w:rsidR="00B83952" w:rsidRPr="009A3E70" w:rsidRDefault="00B83952" w:rsidP="00B83952">
      <w:pPr>
        <w:rPr>
          <w:color w:val="000000"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نحضر محلولا مائيا </w:t>
      </w:r>
      <w:r w:rsidRPr="009A3E70">
        <w:rPr>
          <w:color w:val="000000"/>
          <w:position w:val="-10"/>
          <w:lang w:val="fr-FR" w:bidi="ar-DZ"/>
        </w:rPr>
        <w:object w:dxaOrig="360" w:dyaOrig="340">
          <v:shape id="_x0000_i1028" type="#_x0000_t75" style="width:20.25pt;height:18.75pt" o:ole="">
            <v:imagedata r:id="rId13" o:title=""/>
          </v:shape>
          <o:OLEObject Type="Embed" ProgID="Equation.3" ShapeID="_x0000_i1028" DrawAspect="Content" ObjectID="_1456140888" r:id="rId14"/>
        </w:object>
      </w:r>
      <w:r w:rsidRPr="009A3E70">
        <w:rPr>
          <w:color w:val="000000"/>
          <w:rtl/>
          <w:lang w:val="fr-FR" w:bidi="ar-DZ"/>
        </w:rPr>
        <w:t xml:space="preserve"> لهذا الحمض تركيزه المولي </w:t>
      </w:r>
      <w:r w:rsidRPr="009A3E70">
        <w:rPr>
          <w:color w:val="000000"/>
          <w:position w:val="-6"/>
          <w:lang w:val="fr-FR" w:bidi="ar-DZ"/>
        </w:rPr>
        <w:object w:dxaOrig="1740" w:dyaOrig="320">
          <v:shape id="_x0000_i1029" type="#_x0000_t75" style="width:96.75pt;height:17.25pt" o:ole="">
            <v:imagedata r:id="rId15" o:title=""/>
          </v:shape>
          <o:OLEObject Type="Embed" ProgID="Equation.3" ShapeID="_x0000_i1029" DrawAspect="Content" ObjectID="_1456140889" r:id="rId16"/>
        </w:object>
      </w:r>
      <w:r w:rsidRPr="009A3E70">
        <w:rPr>
          <w:color w:val="000000"/>
          <w:rtl/>
          <w:lang w:val="fr-FR" w:bidi="ar-DZ"/>
        </w:rPr>
        <w:t xml:space="preserve"> و حجمه </w:t>
      </w:r>
      <w:r w:rsidRPr="009A3E70">
        <w:rPr>
          <w:color w:val="000000"/>
          <w:position w:val="-6"/>
          <w:lang w:val="fr-FR" w:bidi="ar-DZ"/>
        </w:rPr>
        <w:object w:dxaOrig="1160" w:dyaOrig="279">
          <v:shape id="_x0000_i1030" type="#_x0000_t75" style="width:64.5pt;height:15pt" o:ole="">
            <v:imagedata r:id="rId17" o:title=""/>
          </v:shape>
          <o:OLEObject Type="Embed" ProgID="Equation.3" ShapeID="_x0000_i1030" DrawAspect="Content" ObjectID="_1456140890" r:id="rId18"/>
        </w:object>
      </w:r>
      <w:r w:rsidRPr="009A3E70">
        <w:rPr>
          <w:color w:val="000000"/>
          <w:rtl/>
          <w:lang w:val="fr-FR" w:bidi="ar-DZ"/>
        </w:rPr>
        <w:t xml:space="preserve">. نقيس عند التوازن في الدرجة </w:t>
      </w:r>
      <w:r w:rsidRPr="009A3E70">
        <w:rPr>
          <w:color w:val="000000"/>
          <w:position w:val="-6"/>
          <w:lang w:val="fr-FR" w:bidi="ar-DZ"/>
        </w:rPr>
        <w:object w:dxaOrig="400" w:dyaOrig="320">
          <v:shape id="_x0000_i1031" type="#_x0000_t75" style="width:24pt;height:18.75pt" o:ole="">
            <v:imagedata r:id="rId19" o:title=""/>
          </v:shape>
          <o:OLEObject Type="Embed" ProgID="Equation.3" ShapeID="_x0000_i1031" DrawAspect="Content" ObjectID="_1456140891" r:id="rId20"/>
        </w:object>
      </w:r>
      <w:r w:rsidRPr="009A3E70">
        <w:rPr>
          <w:color w:val="000000"/>
          <w:rtl/>
          <w:lang w:val="fr-FR" w:bidi="ar-DZ"/>
        </w:rPr>
        <w:t xml:space="preserve"> ناقليته النوعية فنجدها </w:t>
      </w:r>
      <w:r w:rsidRPr="009A3E70">
        <w:rPr>
          <w:color w:val="000000"/>
          <w:position w:val="-10"/>
          <w:lang w:val="fr-FR" w:bidi="ar-DZ"/>
        </w:rPr>
        <w:object w:dxaOrig="1860" w:dyaOrig="360">
          <v:shape id="_x0000_i1032" type="#_x0000_t75" style="width:98.25pt;height:19.5pt" o:ole="">
            <v:imagedata r:id="rId21" o:title=""/>
          </v:shape>
          <o:OLEObject Type="Embed" ProgID="Equation.3" ShapeID="_x0000_i1032" DrawAspect="Content" ObjectID="_1456140892" r:id="rId22"/>
        </w:object>
      </w:r>
      <w:r w:rsidRPr="009A3E70">
        <w:rPr>
          <w:color w:val="000000"/>
          <w:rtl/>
          <w:lang w:val="fr-FR" w:bidi="ar-DZ"/>
        </w:rPr>
        <w:t>.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>1- أنشئ جدول لتقدم التفاعل المنمذج للتحول الحادث بين حمض البنزويك و الماء.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2- أعطي عبارة </w:t>
      </w:r>
      <w:r w:rsidRPr="009A3E70">
        <w:rPr>
          <w:color w:val="000000"/>
          <w:position w:val="-14"/>
          <w:lang w:val="fr-FR" w:bidi="ar-DZ"/>
        </w:rPr>
        <w:object w:dxaOrig="340" w:dyaOrig="380">
          <v:shape id="_x0000_i1033" type="#_x0000_t75" style="width:22.5pt;height:24.75pt" o:ole="">
            <v:imagedata r:id="rId23" o:title=""/>
          </v:shape>
          <o:OLEObject Type="Embed" ProgID="Equation.3" ShapeID="_x0000_i1033" DrawAspect="Content" ObjectID="_1456140893" r:id="rId24"/>
        </w:object>
      </w:r>
      <w:r w:rsidRPr="009A3E70">
        <w:rPr>
          <w:color w:val="000000"/>
          <w:rtl/>
          <w:lang w:val="fr-FR" w:bidi="ar-DZ"/>
        </w:rPr>
        <w:t xml:space="preserve"> تقدم التفاعل عند التوازن بدلالة </w:t>
      </w:r>
      <w:r w:rsidRPr="009A3E70">
        <w:rPr>
          <w:color w:val="000000"/>
          <w:position w:val="-6"/>
          <w:lang w:val="fr-FR" w:bidi="ar-DZ"/>
        </w:rPr>
        <w:object w:dxaOrig="240" w:dyaOrig="220">
          <v:shape id="_x0000_i1034" type="#_x0000_t75" style="width:12.75pt;height:14.25pt" o:ole="">
            <v:imagedata r:id="rId25" o:title=""/>
          </v:shape>
          <o:OLEObject Type="Embed" ProgID="Equation.3" ShapeID="_x0000_i1034" DrawAspect="Content" ObjectID="_1456140894" r:id="rId26"/>
        </w:object>
      </w:r>
      <w:r w:rsidRPr="009A3E70">
        <w:rPr>
          <w:color w:val="000000"/>
          <w:rtl/>
          <w:lang w:val="fr-FR" w:bidi="ar-DZ"/>
        </w:rPr>
        <w:t>،</w:t>
      </w:r>
      <w:r w:rsidRPr="009A3E70">
        <w:rPr>
          <w:color w:val="000000"/>
          <w:position w:val="-18"/>
          <w:lang w:val="fr-FR" w:bidi="ar-DZ"/>
        </w:rPr>
        <w:object w:dxaOrig="560" w:dyaOrig="420">
          <v:shape id="_x0000_i1035" type="#_x0000_t75" style="width:33.75pt;height:25.5pt" o:ole="">
            <v:imagedata r:id="rId27" o:title=""/>
          </v:shape>
          <o:OLEObject Type="Embed" ProgID="Equation.3" ShapeID="_x0000_i1035" DrawAspect="Content" ObjectID="_1456140895" r:id="rId28"/>
        </w:object>
      </w:r>
      <w:r w:rsidRPr="009A3E70">
        <w:rPr>
          <w:color w:val="000000"/>
          <w:rtl/>
          <w:lang w:val="fr-FR" w:bidi="ar-DZ"/>
        </w:rPr>
        <w:t>،</w:t>
      </w:r>
      <w:r w:rsidRPr="009A3E70">
        <w:rPr>
          <w:color w:val="000000"/>
          <w:position w:val="-18"/>
          <w:lang w:val="fr-FR" w:bidi="ar-DZ"/>
        </w:rPr>
        <w:object w:dxaOrig="999" w:dyaOrig="420">
          <v:shape id="_x0000_i1036" type="#_x0000_t75" style="width:60pt;height:25.5pt" o:ole="">
            <v:imagedata r:id="rId29" o:title=""/>
          </v:shape>
          <o:OLEObject Type="Embed" ProgID="Equation.3" ShapeID="_x0000_i1036" DrawAspect="Content" ObjectID="_1456140896" r:id="rId30"/>
        </w:object>
      </w:r>
      <w:r w:rsidRPr="009A3E70">
        <w:rPr>
          <w:color w:val="000000"/>
          <w:rtl/>
          <w:lang w:val="fr-FR" w:bidi="ar-DZ"/>
        </w:rPr>
        <w:t>و</w:t>
      </w:r>
      <w:r w:rsidRPr="009A3E70">
        <w:rPr>
          <w:color w:val="000000"/>
          <w:position w:val="-6"/>
          <w:lang w:val="fr-FR" w:bidi="ar-DZ"/>
        </w:rPr>
        <w:object w:dxaOrig="240" w:dyaOrig="279">
          <v:shape id="_x0000_i1037" type="#_x0000_t75" style="width:13.5pt;height:15pt" o:ole="">
            <v:imagedata r:id="rId31" o:title=""/>
          </v:shape>
          <o:OLEObject Type="Embed" ProgID="Equation.3" ShapeID="_x0000_i1037" DrawAspect="Content" ObjectID="_1456140897" r:id="rId32"/>
        </w:object>
      </w:r>
      <w:r w:rsidRPr="009A3E70">
        <w:rPr>
          <w:color w:val="000000"/>
          <w:rtl/>
          <w:lang w:val="fr-FR" w:bidi="ar-DZ"/>
        </w:rPr>
        <w:t>. (نهمل التشرد الذاتي للماء)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  - بين أن </w:t>
      </w:r>
      <w:r w:rsidRPr="009A3E70">
        <w:rPr>
          <w:color w:val="000000"/>
          <w:position w:val="-14"/>
          <w:lang w:val="fr-FR" w:bidi="ar-DZ"/>
        </w:rPr>
        <w:object w:dxaOrig="1840" w:dyaOrig="400">
          <v:shape id="_x0000_i1038" type="#_x0000_t75" style="width:99pt;height:21.75pt" o:ole="">
            <v:imagedata r:id="rId33" o:title=""/>
          </v:shape>
          <o:OLEObject Type="Embed" ProgID="Equation.3" ShapeID="_x0000_i1038" DrawAspect="Content" ObjectID="_1456140898" r:id="rId34"/>
        </w:object>
      </w:r>
      <w:r w:rsidRPr="009A3E70">
        <w:rPr>
          <w:color w:val="000000"/>
          <w:rtl/>
          <w:lang w:val="fr-FR" w:bidi="ar-DZ"/>
        </w:rPr>
        <w:t>.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3- أحسب نسبة التقدم النهائي للتفاعل. ماذا يمكن قوله عن حمض البنزويك؟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4- بين أن عبارة كسر التفاعل عند التوازن هي: </w:t>
      </w:r>
      <w:r w:rsidRPr="009A3E70">
        <w:rPr>
          <w:color w:val="000000"/>
          <w:position w:val="-32"/>
          <w:lang w:val="fr-FR" w:bidi="ar-DZ"/>
        </w:rPr>
        <w:object w:dxaOrig="1960" w:dyaOrig="760">
          <v:shape id="_x0000_i1039" type="#_x0000_t75" style="width:115.5pt;height:45pt" o:ole="">
            <v:imagedata r:id="rId35" o:title=""/>
          </v:shape>
          <o:OLEObject Type="Embed" ProgID="Equation.3" ShapeID="_x0000_i1039" DrawAspect="Content" ObjectID="_1456140899" r:id="rId36"/>
        </w:object>
      </w:r>
      <w:r w:rsidRPr="009A3E70">
        <w:rPr>
          <w:color w:val="000000"/>
          <w:rtl/>
          <w:lang w:val="fr-FR" w:bidi="ar-DZ"/>
        </w:rPr>
        <w:t>.</w:t>
      </w:r>
    </w:p>
    <w:p w:rsidR="00B83952" w:rsidRPr="009A3E70" w:rsidRDefault="000D2B21" w:rsidP="00B83952">
      <w:pPr>
        <w:rPr>
          <w:color w:val="000000"/>
          <w:rtl/>
          <w:lang w:val="fr-FR" w:bidi="ar-DZ"/>
        </w:rPr>
      </w:pPr>
      <w:r>
        <w:rPr>
          <w:noProof/>
          <w:color w:val="000000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1pt;margin-top:17.35pt;width:234.75pt;height:216.3pt;z-index:251660288" filled="f" stroked="f">
            <v:textbox style="mso-next-textbox:#_x0000_s1026">
              <w:txbxContent>
                <w:p w:rsidR="00B83952" w:rsidRDefault="00B83952" w:rsidP="008C0811">
                  <w:pPr>
                    <w:jc w:val="right"/>
                    <w:rPr>
                      <w:noProof/>
                      <w:rtl/>
                      <w:lang w:val="fr-FR" w:eastAsia="fr-FR"/>
                    </w:rPr>
                  </w:pPr>
                </w:p>
                <w:p w:rsidR="008C0811" w:rsidRDefault="008C0811" w:rsidP="008C0811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857500" cy="2410725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lum bright="-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41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952" w:rsidRPr="009A3E70">
        <w:rPr>
          <w:color w:val="000000"/>
          <w:rtl/>
          <w:lang w:val="fr-FR" w:bidi="ar-DZ"/>
        </w:rPr>
        <w:t xml:space="preserve">5-استنتج ثابتي الحموضة </w:t>
      </w:r>
      <w:r w:rsidR="00B83952" w:rsidRPr="009A3E70">
        <w:rPr>
          <w:color w:val="000000"/>
          <w:position w:val="-12"/>
          <w:lang w:val="fr-FR" w:bidi="ar-DZ"/>
        </w:rPr>
        <w:object w:dxaOrig="340" w:dyaOrig="360">
          <v:shape id="_x0000_i1040" type="#_x0000_t75" style="width:20.25pt;height:21pt" o:ole="">
            <v:imagedata r:id="rId38" o:title=""/>
          </v:shape>
          <o:OLEObject Type="Embed" ProgID="Equation.3" ShapeID="_x0000_i1040" DrawAspect="Content" ObjectID="_1456140900" r:id="rId39"/>
        </w:object>
      </w:r>
      <w:r w:rsidR="00B83952" w:rsidRPr="009A3E70">
        <w:rPr>
          <w:color w:val="000000"/>
          <w:rtl/>
          <w:lang w:val="fr-FR" w:bidi="ar-DZ"/>
        </w:rPr>
        <w:t>و الـ</w:t>
      </w:r>
      <w:r w:rsidR="00B83952" w:rsidRPr="009A3E70">
        <w:rPr>
          <w:color w:val="000000"/>
          <w:position w:val="-12"/>
          <w:lang w:val="fr-FR" w:bidi="ar-DZ"/>
        </w:rPr>
        <w:object w:dxaOrig="480" w:dyaOrig="360">
          <v:shape id="_x0000_i1041" type="#_x0000_t75" style="width:28.5pt;height:21pt" o:ole="">
            <v:imagedata r:id="rId40" o:title=""/>
          </v:shape>
          <o:OLEObject Type="Embed" ProgID="Equation.3" ShapeID="_x0000_i1041" DrawAspect="Content" ObjectID="_1456140901" r:id="rId41"/>
        </w:object>
      </w:r>
      <w:r w:rsidR="00B83952" w:rsidRPr="009A3E70">
        <w:rPr>
          <w:color w:val="000000"/>
          <w:rtl/>
          <w:lang w:val="fr-FR" w:bidi="ar-DZ"/>
        </w:rPr>
        <w:t xml:space="preserve"> للثنائية </w:t>
      </w:r>
      <w:r w:rsidR="00B83952" w:rsidRPr="009A3E70">
        <w:rPr>
          <w:color w:val="000000"/>
          <w:position w:val="-12"/>
          <w:lang w:val="fr-FR" w:bidi="ar-DZ"/>
        </w:rPr>
        <w:object w:dxaOrig="2799" w:dyaOrig="380">
          <v:shape id="_x0000_i1042" type="#_x0000_t75" style="width:138.75pt;height:19.5pt" o:ole="">
            <v:imagedata r:id="rId42" o:title=""/>
          </v:shape>
          <o:OLEObject Type="Embed" ProgID="Equation.3" ShapeID="_x0000_i1042" DrawAspect="Content" ObjectID="_1456140902" r:id="rId43"/>
        </w:object>
      </w:r>
      <w:r w:rsidR="00B83952" w:rsidRPr="009A3E70">
        <w:rPr>
          <w:color w:val="000000"/>
          <w:rtl/>
          <w:lang w:val="fr-FR" w:bidi="ar-DZ"/>
        </w:rPr>
        <w:t>.</w:t>
      </w:r>
    </w:p>
    <w:p w:rsidR="00B83952" w:rsidRPr="009A3E70" w:rsidRDefault="00B83952" w:rsidP="00B83952">
      <w:pPr>
        <w:rPr>
          <w:color w:val="000000"/>
          <w:u w:val="single"/>
          <w:lang w:val="fr-FR" w:bidi="ar-DZ"/>
        </w:rPr>
      </w:pPr>
      <w:r w:rsidRPr="009A3E70">
        <w:rPr>
          <w:color w:val="000000"/>
          <w:u w:val="single"/>
          <w:rtl/>
          <w:lang w:val="fr-FR" w:bidi="ar-DZ"/>
        </w:rPr>
        <w:t>معايرة حمض البنزويك في مشروب غازي: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تشير لصيقة قارورة مشروب غازي حجمها </w:t>
      </w:r>
      <w:r w:rsidRPr="009A3E70">
        <w:rPr>
          <w:color w:val="000000"/>
          <w:position w:val="-4"/>
          <w:lang w:val="fr-FR" w:bidi="ar-DZ"/>
        </w:rPr>
        <w:object w:dxaOrig="300" w:dyaOrig="260">
          <v:shape id="_x0000_i1043" type="#_x0000_t75" style="width:15.75pt;height:13.5pt" o:ole="">
            <v:imagedata r:id="rId44" o:title=""/>
          </v:shape>
          <o:OLEObject Type="Embed" ProgID="Equation.3" ShapeID="_x0000_i1043" DrawAspect="Content" ObjectID="_1456140903" r:id="rId45"/>
        </w:object>
      </w:r>
      <w:r w:rsidRPr="009A3E70">
        <w:rPr>
          <w:color w:val="000000"/>
          <w:rtl/>
          <w:lang w:val="fr-FR" w:bidi="ar-DZ"/>
        </w:rPr>
        <w:t xml:space="preserve"> إلى وجود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position w:val="-10"/>
          <w:lang w:val="fr-FR" w:bidi="ar-DZ"/>
        </w:rPr>
        <w:object w:dxaOrig="620" w:dyaOrig="320">
          <v:shape id="_x0000_i1044" type="#_x0000_t75" style="width:34.5pt;height:17.25pt" o:ole="">
            <v:imagedata r:id="rId46" o:title=""/>
          </v:shape>
          <o:OLEObject Type="Embed" ProgID="Equation.3" ShapeID="_x0000_i1044" DrawAspect="Content" ObjectID="_1456140904" r:id="rId47"/>
        </w:object>
      </w:r>
      <w:r w:rsidRPr="009A3E70">
        <w:rPr>
          <w:color w:val="000000"/>
          <w:rtl/>
          <w:lang w:val="fr-FR" w:bidi="ar-DZ"/>
        </w:rPr>
        <w:t xml:space="preserve"> من حمض البنزويك في المشروب. للتأكد من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صحة هذه المعلومة عيرنا حجما </w:t>
      </w:r>
      <w:r w:rsidRPr="009A3E70">
        <w:rPr>
          <w:color w:val="000000"/>
          <w:position w:val="-10"/>
          <w:lang w:val="fr-FR" w:bidi="ar-DZ"/>
        </w:rPr>
        <w:object w:dxaOrig="1120" w:dyaOrig="340">
          <v:shape id="_x0000_i1045" type="#_x0000_t75" style="width:62.25pt;height:18pt" o:ole="">
            <v:imagedata r:id="rId48" o:title=""/>
          </v:shape>
          <o:OLEObject Type="Embed" ProgID="Equation.3" ShapeID="_x0000_i1045" DrawAspect="Content" ObjectID="_1456140905" r:id="rId49"/>
        </w:object>
      </w:r>
      <w:r w:rsidRPr="009A3E70">
        <w:rPr>
          <w:color w:val="000000"/>
          <w:rtl/>
          <w:lang w:val="fr-FR" w:bidi="ar-DZ"/>
        </w:rPr>
        <w:t xml:space="preserve"> من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المشروب بواسطة محلول الصود </w:t>
      </w:r>
      <w:r w:rsidRPr="009A3E70">
        <w:rPr>
          <w:color w:val="000000"/>
          <w:position w:val="-10"/>
          <w:lang w:val="fr-FR" w:bidi="ar-DZ"/>
        </w:rPr>
        <w:object w:dxaOrig="1200" w:dyaOrig="360">
          <v:shape id="_x0000_i1046" type="#_x0000_t75" style="width:64.5pt;height:19.5pt" o:ole="">
            <v:imagedata r:id="rId50" o:title=""/>
          </v:shape>
          <o:OLEObject Type="Embed" ProgID="Equation.3" ShapeID="_x0000_i1046" DrawAspect="Content" ObjectID="_1456140906" r:id="rId51"/>
        </w:object>
      </w:r>
      <w:r w:rsidRPr="009A3E70">
        <w:rPr>
          <w:color w:val="000000"/>
          <w:rtl/>
          <w:lang w:val="fr-FR" w:bidi="ar-DZ"/>
        </w:rPr>
        <w:t xml:space="preserve"> 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تركيزه المولي </w:t>
      </w:r>
      <w:r w:rsidRPr="009A3E70">
        <w:rPr>
          <w:color w:val="000000"/>
          <w:position w:val="-10"/>
          <w:lang w:val="fr-FR" w:bidi="ar-DZ"/>
        </w:rPr>
        <w:object w:dxaOrig="1680" w:dyaOrig="360">
          <v:shape id="_x0000_i1047" type="#_x0000_t75" style="width:87pt;height:19.5pt" o:ole="">
            <v:imagedata r:id="rId52" o:title=""/>
          </v:shape>
          <o:OLEObject Type="Embed" ProgID="Equation.3" ShapeID="_x0000_i1047" DrawAspect="Content" ObjectID="_1456140907" r:id="rId53"/>
        </w:object>
      </w:r>
      <w:r w:rsidRPr="009A3E70">
        <w:rPr>
          <w:color w:val="000000"/>
          <w:rtl/>
          <w:lang w:val="fr-FR" w:bidi="ar-DZ"/>
        </w:rPr>
        <w:t xml:space="preserve">، فتحصلنا على </w:t>
      </w:r>
    </w:p>
    <w:p w:rsidR="00B83952" w:rsidRPr="009A3E70" w:rsidRDefault="00B83952" w:rsidP="00B83952">
      <w:pPr>
        <w:rPr>
          <w:color w:val="000000"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المنحنى </w:t>
      </w:r>
      <w:r w:rsidRPr="009A3E70">
        <w:rPr>
          <w:color w:val="000000"/>
          <w:position w:val="-10"/>
          <w:lang w:val="fr-FR" w:bidi="ar-DZ"/>
        </w:rPr>
        <w:object w:dxaOrig="1260" w:dyaOrig="340">
          <v:shape id="_x0000_i1048" type="#_x0000_t75" style="width:72.75pt;height:19.5pt" o:ole="">
            <v:imagedata r:id="rId54" o:title=""/>
          </v:shape>
          <o:OLEObject Type="Embed" ProgID="Equation.3" ShapeID="_x0000_i1048" DrawAspect="Content" ObjectID="_1456140908" r:id="rId55"/>
        </w:object>
      </w:r>
      <w:r w:rsidRPr="009A3E70">
        <w:rPr>
          <w:color w:val="000000"/>
          <w:rtl/>
          <w:lang w:val="fr-FR" w:bidi="ar-DZ"/>
        </w:rPr>
        <w:t xml:space="preserve"> الموضح في الشكل المقابل.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>1- أكتب معادلة التفاعل المنمذج للتحول الحادث.</w:t>
      </w:r>
    </w:p>
    <w:p w:rsidR="00B83952" w:rsidRPr="009A3E70" w:rsidRDefault="00B83952" w:rsidP="00B83952">
      <w:pPr>
        <w:rPr>
          <w:b/>
          <w:bCs/>
          <w:color w:val="000000"/>
          <w:rtl/>
          <w:lang w:val="fr-FR" w:bidi="ar-DZ"/>
        </w:rPr>
      </w:pPr>
      <w:r w:rsidRPr="009A3E70">
        <w:rPr>
          <w:b/>
          <w:bCs/>
          <w:color w:val="000000"/>
          <w:rtl/>
          <w:lang w:val="fr-FR" w:bidi="ar-DZ"/>
        </w:rPr>
        <w:t xml:space="preserve">2- أحسب ثابت التوازن </w:t>
      </w:r>
      <w:r w:rsidRPr="009A3E70">
        <w:rPr>
          <w:b/>
          <w:bCs/>
          <w:color w:val="000000"/>
          <w:position w:val="-4"/>
          <w:lang w:val="fr-FR" w:bidi="ar-DZ"/>
        </w:rPr>
        <w:object w:dxaOrig="260" w:dyaOrig="260">
          <v:shape id="_x0000_i1049" type="#_x0000_t75" style="width:15.75pt;height:15.75pt" o:ole="">
            <v:imagedata r:id="rId56" o:title=""/>
          </v:shape>
          <o:OLEObject Type="Embed" ProgID="Equation.3" ShapeID="_x0000_i1049" DrawAspect="Content" ObjectID="_1456140909" r:id="rId57"/>
        </w:object>
      </w:r>
      <w:r w:rsidR="008C0811" w:rsidRPr="009A3E70">
        <w:rPr>
          <w:b/>
          <w:bCs/>
          <w:color w:val="000000"/>
          <w:rtl/>
          <w:lang w:val="fr-FR" w:bidi="ar-DZ"/>
        </w:rPr>
        <w:t xml:space="preserve"> لتفاعل المعايرة.</w:t>
      </w:r>
      <w:r w:rsidRPr="009A3E70">
        <w:rPr>
          <w:b/>
          <w:bCs/>
          <w:color w:val="000000"/>
          <w:rtl/>
          <w:lang w:val="fr-FR" w:bidi="ar-DZ"/>
        </w:rPr>
        <w:t>ماذا تستنتج؟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3- عرف نقطة التكافؤ ثم حدد احداثياتيها. </w:t>
      </w:r>
    </w:p>
    <w:p w:rsidR="009B70D1" w:rsidRDefault="00B83952" w:rsidP="00B83952">
      <w:pPr>
        <w:rPr>
          <w:b/>
          <w:bCs/>
          <w:color w:val="000000"/>
          <w:rtl/>
          <w:lang w:bidi="ar-DZ"/>
        </w:rPr>
      </w:pPr>
      <w:r w:rsidRPr="009A3E70">
        <w:rPr>
          <w:b/>
          <w:bCs/>
          <w:color w:val="000000"/>
          <w:rtl/>
          <w:lang w:val="fr-FR" w:bidi="ar-DZ"/>
        </w:rPr>
        <w:t xml:space="preserve">4- استنتج التركيز المولي </w:t>
      </w:r>
      <w:r w:rsidRPr="009A3E70">
        <w:rPr>
          <w:b/>
          <w:bCs/>
          <w:color w:val="000000"/>
          <w:position w:val="-10"/>
          <w:lang w:val="fr-FR" w:bidi="ar-DZ"/>
        </w:rPr>
        <w:object w:dxaOrig="340" w:dyaOrig="340">
          <v:shape id="_x0000_i1050" type="#_x0000_t75" style="width:17.25pt;height:18.75pt" o:ole="">
            <v:imagedata r:id="rId58" o:title=""/>
          </v:shape>
          <o:OLEObject Type="Embed" ProgID="Equation.3" ShapeID="_x0000_i1050" DrawAspect="Content" ObjectID="_1456140910" r:id="rId59"/>
        </w:object>
      </w:r>
      <w:r w:rsidRPr="009A3E70">
        <w:rPr>
          <w:b/>
          <w:bCs/>
          <w:color w:val="000000"/>
          <w:rtl/>
          <w:lang w:val="fr-FR" w:bidi="ar-DZ"/>
        </w:rPr>
        <w:t xml:space="preserve"> </w:t>
      </w:r>
      <w:r w:rsidR="0059737B">
        <w:rPr>
          <w:rFonts w:hint="cs"/>
          <w:b/>
          <w:bCs/>
          <w:color w:val="000000"/>
          <w:rtl/>
          <w:lang w:bidi="ar-DZ"/>
        </w:rPr>
        <w:t xml:space="preserve">والتركيز الكتلي </w:t>
      </w:r>
      <w:r w:rsidR="00494D85" w:rsidRPr="00180EDC">
        <w:rPr>
          <w:b/>
          <w:bCs/>
          <w:color w:val="000000"/>
          <w:position w:val="-12"/>
          <w:lang w:val="fr-FR" w:bidi="ar-DZ"/>
        </w:rPr>
        <w:object w:dxaOrig="340" w:dyaOrig="360">
          <v:shape id="_x0000_i1051" type="#_x0000_t75" style="width:17.25pt;height:19.5pt" o:ole="">
            <v:imagedata r:id="rId60" o:title=""/>
          </v:shape>
          <o:OLEObject Type="Embed" ProgID="Equation.3" ShapeID="_x0000_i1051" DrawAspect="Content" ObjectID="_1456140911" r:id="rId61"/>
        </w:object>
      </w:r>
    </w:p>
    <w:p w:rsidR="00B83952" w:rsidRPr="009A3E70" w:rsidRDefault="00B83952" w:rsidP="00B83952">
      <w:pPr>
        <w:rPr>
          <w:b/>
          <w:bCs/>
          <w:color w:val="000000"/>
          <w:rtl/>
          <w:lang w:val="fr-FR" w:bidi="ar-DZ"/>
        </w:rPr>
      </w:pPr>
      <w:r w:rsidRPr="009A3E70">
        <w:rPr>
          <w:b/>
          <w:bCs/>
          <w:color w:val="000000"/>
          <w:rtl/>
          <w:lang w:val="fr-FR" w:bidi="ar-DZ"/>
        </w:rPr>
        <w:t xml:space="preserve">لمحلول حمض </w:t>
      </w:r>
      <w:r w:rsidRPr="009B70D1">
        <w:rPr>
          <w:b/>
          <w:bCs/>
          <w:color w:val="000000"/>
          <w:rtl/>
          <w:lang w:val="fr-FR" w:bidi="ar-DZ"/>
        </w:rPr>
        <w:t>البنزويك في</w:t>
      </w:r>
      <w:r w:rsidR="009B70D1" w:rsidRPr="009B70D1">
        <w:rPr>
          <w:b/>
          <w:bCs/>
          <w:color w:val="000000"/>
          <w:rtl/>
          <w:lang w:val="fr-FR" w:bidi="ar-DZ"/>
        </w:rPr>
        <w:t xml:space="preserve"> المشروب</w:t>
      </w:r>
      <w:r w:rsidR="009B70D1">
        <w:rPr>
          <w:rFonts w:hint="cs"/>
          <w:color w:val="000000"/>
          <w:rtl/>
          <w:lang w:val="fr-FR" w:bidi="ar-DZ"/>
        </w:rPr>
        <w:t xml:space="preserve"> </w:t>
      </w:r>
      <w:r w:rsidRPr="009A3E70">
        <w:rPr>
          <w:rFonts w:hint="cs"/>
          <w:b/>
          <w:bCs/>
          <w:color w:val="000000"/>
          <w:rtl/>
          <w:lang w:val="fr-FR" w:bidi="ar-DZ"/>
        </w:rPr>
        <w:t>.</w:t>
      </w:r>
    </w:p>
    <w:p w:rsidR="00B83952" w:rsidRPr="009A3E70" w:rsidRDefault="00B83952" w:rsidP="009B70D1">
      <w:pPr>
        <w:rPr>
          <w:color w:val="000000"/>
          <w:rtl/>
          <w:lang w:val="fr-FR" w:bidi="ar-DZ"/>
        </w:rPr>
      </w:pPr>
      <w:r w:rsidRPr="009A3E70">
        <w:rPr>
          <w:rFonts w:hint="cs"/>
          <w:color w:val="000000"/>
          <w:rtl/>
          <w:lang w:val="fr-FR" w:bidi="ar-DZ"/>
        </w:rPr>
        <w:t xml:space="preserve"> </w:t>
      </w:r>
      <w:r w:rsidRPr="009A3E70">
        <w:rPr>
          <w:color w:val="000000"/>
          <w:rtl/>
          <w:lang w:val="fr-FR" w:bidi="ar-DZ"/>
        </w:rPr>
        <w:t xml:space="preserve"> .5- هل القيمة المشار إليها في اللصيقة صحيحة؟</w:t>
      </w:r>
    </w:p>
    <w:p w:rsidR="00B83952" w:rsidRPr="009A3E70" w:rsidRDefault="00B83952" w:rsidP="00B83952">
      <w:pPr>
        <w:rPr>
          <w:color w:val="000000"/>
          <w:rtl/>
          <w:lang w:val="fr-FR" w:bidi="ar-DZ"/>
        </w:rPr>
      </w:pPr>
      <w:r w:rsidRPr="009A3E70">
        <w:rPr>
          <w:color w:val="000000"/>
          <w:rtl/>
          <w:lang w:val="fr-FR" w:bidi="ar-DZ"/>
        </w:rPr>
        <w:t xml:space="preserve">6- ما هي الصفة الغالبة للثنائية </w:t>
      </w:r>
      <w:r w:rsidRPr="009A3E70">
        <w:rPr>
          <w:color w:val="000000"/>
          <w:position w:val="-12"/>
          <w:lang w:val="fr-FR" w:bidi="ar-DZ"/>
        </w:rPr>
        <w:object w:dxaOrig="2780" w:dyaOrig="380">
          <v:shape id="_x0000_i1052" type="#_x0000_t75" style="width:121.5pt;height:18pt" o:ole="">
            <v:imagedata r:id="rId62" o:title=""/>
          </v:shape>
          <o:OLEObject Type="Embed" ProgID="Equation.3" ShapeID="_x0000_i1052" DrawAspect="Content" ObjectID="_1456140912" r:id="rId63"/>
        </w:object>
      </w:r>
      <w:r w:rsidRPr="009A3E70">
        <w:rPr>
          <w:rFonts w:hint="cs"/>
          <w:color w:val="000000"/>
          <w:rtl/>
          <w:lang w:val="fr-FR" w:bidi="ar-DZ"/>
        </w:rPr>
        <w:t xml:space="preserve">  </w:t>
      </w:r>
      <w:r w:rsidRPr="009A3E70">
        <w:rPr>
          <w:color w:val="000000"/>
          <w:rtl/>
          <w:lang w:val="fr-FR" w:bidi="ar-DZ"/>
        </w:rPr>
        <w:t xml:space="preserve">في المحلول عند سكب حجم </w:t>
      </w:r>
      <w:r w:rsidRPr="009A3E70">
        <w:rPr>
          <w:color w:val="000000"/>
          <w:position w:val="-10"/>
          <w:lang w:val="fr-FR" w:bidi="ar-DZ"/>
        </w:rPr>
        <w:object w:dxaOrig="980" w:dyaOrig="340">
          <v:shape id="_x0000_i1053" type="#_x0000_t75" style="width:54.75pt;height:18pt" o:ole="">
            <v:imagedata r:id="rId64" o:title=""/>
          </v:shape>
          <o:OLEObject Type="Embed" ProgID="Equation.3" ShapeID="_x0000_i1053" DrawAspect="Content" ObjectID="_1456140913" r:id="rId65"/>
        </w:object>
      </w:r>
      <w:r w:rsidRPr="009A3E70">
        <w:rPr>
          <w:rFonts w:hint="cs"/>
          <w:color w:val="000000"/>
          <w:rtl/>
          <w:lang w:val="fr-FR" w:bidi="ar-DZ"/>
        </w:rPr>
        <w:t xml:space="preserve"> </w:t>
      </w:r>
      <w:r w:rsidRPr="009A3E70">
        <w:rPr>
          <w:color w:val="000000"/>
          <w:rtl/>
          <w:lang w:val="fr-FR" w:bidi="ar-DZ"/>
        </w:rPr>
        <w:t xml:space="preserve">من محلول </w:t>
      </w:r>
    </w:p>
    <w:p w:rsidR="00B83952" w:rsidRDefault="00B83952" w:rsidP="00B83952">
      <w:pPr>
        <w:rPr>
          <w:color w:val="000000"/>
          <w:rtl/>
          <w:lang w:val="fr-FR" w:bidi="ar-DZ"/>
        </w:rPr>
      </w:pPr>
      <w:r w:rsidRPr="009A3E70">
        <w:rPr>
          <w:rFonts w:hint="cs"/>
          <w:color w:val="000000"/>
          <w:rtl/>
          <w:lang w:val="fr-FR" w:bidi="ar-DZ"/>
        </w:rPr>
        <w:t xml:space="preserve">   </w:t>
      </w:r>
      <w:r w:rsidRPr="009A3E70">
        <w:rPr>
          <w:color w:val="000000"/>
          <w:rtl/>
          <w:lang w:val="fr-FR" w:bidi="ar-DZ"/>
        </w:rPr>
        <w:t>الصود؟</w:t>
      </w:r>
      <w:r w:rsidRPr="009A3E70">
        <w:rPr>
          <w:rFonts w:hint="cs"/>
          <w:color w:val="000000"/>
          <w:rtl/>
          <w:lang w:val="fr-FR" w:bidi="ar-DZ"/>
        </w:rPr>
        <w:t xml:space="preserve"> </w:t>
      </w:r>
      <w:r w:rsidRPr="009A3E70">
        <w:rPr>
          <w:color w:val="000000"/>
          <w:rtl/>
          <w:lang w:val="fr-FR" w:bidi="ar-DZ"/>
        </w:rPr>
        <w:t>علل.</w:t>
      </w:r>
    </w:p>
    <w:p w:rsidR="00B83952" w:rsidRPr="00EC6D7B" w:rsidRDefault="00B424A8" w:rsidP="00B83952">
      <w:pPr>
        <w:rPr>
          <w:rFonts w:cs="Andalus"/>
          <w:color w:val="000000"/>
          <w:sz w:val="28"/>
          <w:szCs w:val="28"/>
          <w:u w:val="single"/>
          <w:rtl/>
          <w:lang w:bidi="ar-DZ"/>
        </w:rPr>
      </w:pPr>
      <w:r w:rsidRPr="00EC6D7B">
        <w:rPr>
          <w:rFonts w:cs="Andalus" w:hint="cs"/>
          <w:b/>
          <w:bCs/>
          <w:color w:val="000000"/>
          <w:sz w:val="28"/>
          <w:szCs w:val="28"/>
          <w:u w:val="single"/>
          <w:rtl/>
          <w:lang w:bidi="ar-DZ"/>
        </w:rPr>
        <w:t>التمرين الثاني</w:t>
      </w:r>
      <w:r w:rsidR="00B83952" w:rsidRPr="00EC6D7B">
        <w:rPr>
          <w:rFonts w:cs="Andalus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 : </w:t>
      </w:r>
      <w:r w:rsidR="00B83952" w:rsidRPr="00EC6D7B">
        <w:rPr>
          <w:rFonts w:cs="Andalus"/>
          <w:b/>
          <w:bCs/>
          <w:color w:val="000000"/>
          <w:sz w:val="28"/>
          <w:szCs w:val="28"/>
          <w:u w:val="single"/>
          <w:lang w:bidi="ar-DZ"/>
        </w:rPr>
        <w:t xml:space="preserve"> 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F66191">
        <w:rPr>
          <w:rFonts w:cs="Andalus" w:hint="cs"/>
          <w:color w:val="000000"/>
          <w:sz w:val="28"/>
          <w:szCs w:val="28"/>
          <w:rtl/>
        </w:rPr>
        <w:t xml:space="preserve">  </w:t>
      </w:r>
      <w:r w:rsidRPr="00F66191">
        <w:rPr>
          <w:rFonts w:hint="cs"/>
          <w:color w:val="000000"/>
          <w:sz w:val="28"/>
          <w:szCs w:val="28"/>
          <w:rtl/>
        </w:rPr>
        <w:t xml:space="preserve"> </w:t>
      </w:r>
      <w:r w:rsidRPr="00F66191">
        <w:rPr>
          <w:rFonts w:hint="cs"/>
          <w:color w:val="000000"/>
          <w:sz w:val="28"/>
          <w:szCs w:val="28"/>
          <w:rtl/>
          <w:lang w:val="fr-FR"/>
        </w:rPr>
        <w:t xml:space="preserve">     </w:t>
      </w:r>
      <w:r w:rsidRPr="009A3E70">
        <w:rPr>
          <w:rFonts w:hint="cs"/>
          <w:color w:val="000000"/>
          <w:rtl/>
          <w:lang w:val="fr-FR"/>
        </w:rPr>
        <w:t xml:space="preserve">لتكن الدارة المجاورة  لدراسة تطور التوتر بين طرفي المكثفة ( </w:t>
      </w:r>
      <w:r w:rsidRPr="009A3E70">
        <w:rPr>
          <w:color w:val="000000"/>
          <w:lang w:val="fr-FR"/>
        </w:rPr>
        <w:t>u</w:t>
      </w:r>
      <w:r w:rsidRPr="009A3E70">
        <w:rPr>
          <w:color w:val="000000"/>
          <w:vertAlign w:val="subscript"/>
          <w:lang w:val="fr-FR"/>
        </w:rPr>
        <w:t xml:space="preserve"> c</w:t>
      </w:r>
      <w:r w:rsidRPr="009A3E70">
        <w:rPr>
          <w:rFonts w:hint="cs"/>
          <w:color w:val="000000"/>
          <w:rtl/>
          <w:lang w:val="fr-FR"/>
        </w:rPr>
        <w:t xml:space="preserve"> ) . تعطى  ( </w:t>
      </w:r>
      <w:r w:rsidRPr="009A3E70">
        <w:rPr>
          <w:color w:val="000000"/>
          <w:lang w:val="fr-FR"/>
        </w:rPr>
        <w:t>E = 5.0 V</w:t>
      </w:r>
      <w:r w:rsidRPr="009A3E70">
        <w:rPr>
          <w:rFonts w:hint="cs"/>
          <w:color w:val="000000"/>
          <w:rtl/>
          <w:lang w:val="fr-FR"/>
        </w:rPr>
        <w:t xml:space="preserve"> ) .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lastRenderedPageBreak/>
        <w:t xml:space="preserve"> في البداية البادلة  في الوضع ( 2 )  منذ مدة زمنية  والمكثفة غير مشحونة . والدارة موصلة بحاسوب وواجهة دخول تسمح برؤية المخططات مثل ( </w:t>
      </w:r>
      <w:r w:rsidRPr="009A3E70">
        <w:rPr>
          <w:color w:val="000000"/>
          <w:lang w:val="fr-FR"/>
        </w:rPr>
        <w:t>u</w:t>
      </w:r>
      <w:r w:rsidRPr="009A3E70">
        <w:rPr>
          <w:color w:val="000000"/>
          <w:vertAlign w:val="subscript"/>
          <w:lang w:val="fr-FR"/>
        </w:rPr>
        <w:t xml:space="preserve"> c</w:t>
      </w:r>
      <w:r w:rsidRPr="009A3E70">
        <w:rPr>
          <w:rFonts w:hint="cs"/>
          <w:color w:val="000000"/>
          <w:rtl/>
          <w:lang w:val="fr-FR"/>
        </w:rPr>
        <w:t xml:space="preserve"> )  بدلالة الزمن . </w:t>
      </w:r>
    </w:p>
    <w:p w:rsidR="00B83952" w:rsidRPr="009A3E70" w:rsidRDefault="00B83952" w:rsidP="00B83952">
      <w:pPr>
        <w:rPr>
          <w:color w:val="000000"/>
          <w:lang w:val="fr-FR"/>
        </w:rPr>
      </w:pPr>
      <w:r w:rsidRPr="009A3E70">
        <w:rPr>
          <w:rFonts w:hint="cs"/>
          <w:color w:val="000000"/>
          <w:rtl/>
          <w:lang w:val="fr-FR"/>
        </w:rPr>
        <w:t>اذكر الخطوات التجريبية  للحصول على البيان شكل - 2 -</w:t>
      </w: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shape id="_x0000_s1038" type="#_x0000_t202" style="position:absolute;left:0;text-align:left;margin-left:4in;margin-top:2.7pt;width:63pt;height:27pt;z-index:251671552" stroked="f">
            <v:textbox style="mso-next-textbox:#_x0000_s1038">
              <w:txbxContent>
                <w:p w:rsidR="00B83952" w:rsidRPr="00084297" w:rsidRDefault="00B83952" w:rsidP="00B83952">
                  <w:pPr>
                    <w:jc w:val="right"/>
                    <w:rPr>
                      <w:rtl/>
                      <w:lang w:val="fr-FR"/>
                    </w:rPr>
                  </w:pPr>
                  <w:r w:rsidRPr="00084297">
                    <w:rPr>
                      <w:lang w:val="fr-FR"/>
                    </w:rPr>
                    <w:t>u</w:t>
                  </w:r>
                  <w:r w:rsidRPr="00084297">
                    <w:rPr>
                      <w:vertAlign w:val="subscript"/>
                      <w:lang w:val="fr-FR"/>
                    </w:rPr>
                    <w:t xml:space="preserve"> c</w:t>
                  </w:r>
                  <w:r w:rsidRPr="00084297">
                    <w:rPr>
                      <w:lang w:val="fr-FR"/>
                    </w:rPr>
                    <w:t xml:space="preserve"> ( V )</w:t>
                  </w:r>
                </w:p>
              </w:txbxContent>
            </v:textbox>
          </v:shape>
        </w:pict>
      </w:r>
      <w:r w:rsidRPr="000D2B21">
        <w:rPr>
          <w:noProof/>
          <w:color w:val="000000"/>
          <w:rtl/>
        </w:rPr>
        <w:pict>
          <v:group id="_x0000_s1027" style="position:absolute;left:0;text-align:left;margin-left:13pt;margin-top:10.5pt;width:3in;height:182pt;z-index:251662336" coordorigin="671,2507" coordsize="4320,3640">
            <v:shape id="_x0000_s1028" type="#_x0000_t202" style="position:absolute;left:671;top:2507;width:4320;height:3060" stroked="f">
              <v:textbox style="mso-next-textbox:#_x0000_s1028">
                <w:txbxContent>
                  <w:p w:rsidR="00B83952" w:rsidRDefault="000D2B21" w:rsidP="00B83952">
                    <w:r>
                      <w:pict>
                        <v:shape id="_x0000_i1063" type="#_x0000_t75" style="width:195.75pt;height:144.75pt">
                          <v:imagedata r:id="rId66" o:title=""/>
                        </v:shape>
                      </w:pict>
                    </w:r>
                  </w:p>
                </w:txbxContent>
              </v:textbox>
            </v:shape>
            <v:shape id="_x0000_s1029" type="#_x0000_t202" style="position:absolute;left:2111;top:5607;width:1220;height:540" filled="f" fillcolor="yellow">
              <v:textbox style="mso-next-textbox:#_x0000_s1029">
                <w:txbxContent>
                  <w:p w:rsidR="00B83952" w:rsidRDefault="00B83952" w:rsidP="00B83952">
                    <w:r>
                      <w:rPr>
                        <w:rFonts w:hint="cs"/>
                        <w:rtl/>
                      </w:rPr>
                      <w:t xml:space="preserve">شكل - 1 - </w:t>
                    </w:r>
                  </w:p>
                </w:txbxContent>
              </v:textbox>
            </v:shape>
          </v:group>
        </w:pict>
      </w:r>
    </w:p>
    <w:p w:rsidR="00B83952" w:rsidRPr="009A3E70" w:rsidRDefault="006E0747" w:rsidP="00B83952">
      <w:pPr>
        <w:rPr>
          <w:color w:val="000000"/>
          <w:rtl/>
          <w:lang w:val="fr-FR"/>
        </w:rPr>
      </w:pPr>
      <w:r>
        <w:rPr>
          <w:rFonts w:hint="cs"/>
          <w:noProof/>
          <w:color w:val="000000"/>
          <w:rtl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54610</wp:posOffset>
            </wp:positionV>
            <wp:extent cx="2581275" cy="1905000"/>
            <wp:effectExtent l="1905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7143" t="14221" b="1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B21" w:rsidRPr="000D2B21">
        <w:rPr>
          <w:noProof/>
          <w:color w:val="000000"/>
          <w:rtl/>
        </w:rPr>
        <w:pict>
          <v:polyline id="_x0000_s1036" style="position:absolute;left:0;text-align:left;z-index:251669504;mso-position-horizontal:absolute;mso-position-horizontal-relative:text;mso-position-vertical:absolute;mso-position-vertical-relative:text" points="283.45pt,154.3pt,284.45pt,3.3pt" coordsize="20,3020" filled="f">
            <v:stroke endarrow="block"/>
            <v:path arrowok="t"/>
          </v:polyline>
        </w:pict>
      </w: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shape id="_x0000_s1033" type="#_x0000_t202" style="position:absolute;left:0;text-align:left;margin-left:358pt;margin-top:8.55pt;width:54pt;height:26.9pt;z-index:251666432">
            <v:textbox>
              <w:txbxContent>
                <w:p w:rsidR="00B83952" w:rsidRDefault="00B83952" w:rsidP="00B8395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شكل - 2 -</w:t>
                  </w:r>
                </w:p>
              </w:txbxContent>
            </v:textbox>
          </v:shape>
        </w:pict>
      </w: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shape id="_x0000_s1037" type="#_x0000_t202" style="position:absolute;left:0;text-align:left;margin-left:263.1pt;margin-top:5.3pt;width:21.35pt;height:36pt;z-index:251670528" filled="f" stroked="f">
            <v:textbox>
              <w:txbxContent>
                <w:p w:rsidR="00B83952" w:rsidRPr="00084297" w:rsidRDefault="00B83952" w:rsidP="00B83952">
                  <w:pPr>
                    <w:rPr>
                      <w:sz w:val="20"/>
                      <w:szCs w:val="20"/>
                    </w:rPr>
                  </w:pPr>
                  <w:r w:rsidRPr="00084297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shape id="_x0000_s1031" type="#_x0000_t202" style="position:absolute;left:0;text-align:left;margin-left:227.1pt;margin-top:2.45pt;width:36pt;height:27pt;z-index:251664384" filled="f" stroked="f">
            <v:textbox>
              <w:txbxContent>
                <w:p w:rsidR="00B83952" w:rsidRPr="000C7A94" w:rsidRDefault="00B83952" w:rsidP="00B839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D2B21">
        <w:rPr>
          <w:noProof/>
          <w:color w:val="000000"/>
          <w:rtl/>
        </w:rPr>
        <w:pict>
          <v:shape id="_x0000_s1030" type="#_x0000_t202" style="position:absolute;left:0;text-align:left;margin-left:412pt;margin-top:5.75pt;width:54pt;height:27pt;z-index:251663360" stroked="f">
            <v:textbox>
              <w:txbxContent>
                <w:p w:rsidR="00B83952" w:rsidRPr="000C7A94" w:rsidRDefault="00B83952" w:rsidP="00B8395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 (ms)</w:t>
                  </w:r>
                </w:p>
              </w:txbxContent>
            </v:textbox>
          </v:shape>
        </w:pic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color w:val="000000"/>
          <w:rtl/>
          <w:lang w:val="fr-FR"/>
        </w:rPr>
        <w:tab/>
      </w:r>
    </w:p>
    <w:p w:rsidR="00120C7C" w:rsidRDefault="000D2B21" w:rsidP="00B83952">
      <w:pPr>
        <w:rPr>
          <w:color w:val="000000"/>
          <w:rtl/>
          <w:lang w:val="fr-FR"/>
        </w:rPr>
      </w:pPr>
      <w:r>
        <w:rPr>
          <w:noProof/>
          <w:color w:val="000000"/>
          <w:rtl/>
          <w:lang w:val="fr-FR" w:eastAsia="fr-FR"/>
        </w:rPr>
        <w:pict>
          <v:group id="_x0000_s1056" style="position:absolute;left:0;text-align:left;margin-left:270.7pt;margin-top:-.1pt;width:186.45pt;height:27pt;z-index:251667968" coordorigin="6831,5003" coordsize="3729,540">
            <v:shape id="_x0000_s1034" style="position:absolute;left:6951;top:5042;width:3609;height:13" coordsize="3609,13" path="m,l3609,13e" filled="f">
              <v:stroke endarrow="block"/>
              <v:path arrowok="t"/>
            </v:shape>
            <v:shape id="_x0000_s1035" type="#_x0000_t202" style="position:absolute;left:6831;top:5003;width:1440;height:540" filled="f" stroked="f">
              <v:textbox>
                <w:txbxContent>
                  <w:p w:rsidR="00B83952" w:rsidRPr="00084297" w:rsidRDefault="00B83952" w:rsidP="00B8395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20</w:t>
                    </w:r>
                  </w:p>
                </w:txbxContent>
              </v:textbox>
            </v:shape>
          </v:group>
        </w:pict>
      </w:r>
    </w:p>
    <w:p w:rsidR="00B83952" w:rsidRPr="009A3E70" w:rsidRDefault="00B83952" w:rsidP="00B83952">
      <w:pPr>
        <w:rPr>
          <w:color w:val="000000"/>
          <w:lang w:val="fr-FR"/>
        </w:rPr>
      </w:pPr>
      <w:r w:rsidRPr="009A3E70">
        <w:rPr>
          <w:rFonts w:hint="cs"/>
          <w:color w:val="000000"/>
          <w:rtl/>
          <w:lang w:val="fr-FR"/>
        </w:rPr>
        <w:t>حسب توجيه التيار في الدارة حدد جهة تيار التفريغ .</w:t>
      </w:r>
    </w:p>
    <w:p w:rsidR="00B83952" w:rsidRPr="0066221D" w:rsidRDefault="0066221D" w:rsidP="0066221D">
      <w:pPr>
        <w:pStyle w:val="Paragraphedeliste"/>
        <w:numPr>
          <w:ilvl w:val="0"/>
          <w:numId w:val="6"/>
        </w:numPr>
        <w:bidi/>
        <w:rPr>
          <w:color w:val="000000"/>
        </w:rPr>
      </w:pPr>
      <w:r w:rsidRPr="0066221D">
        <w:rPr>
          <w:color w:val="000000"/>
        </w:rPr>
        <w:softHyphen/>
      </w:r>
      <w:r w:rsidR="00B83952" w:rsidRPr="0066221D">
        <w:rPr>
          <w:rFonts w:hint="cs"/>
          <w:color w:val="000000"/>
          <w:rtl/>
        </w:rPr>
        <w:t xml:space="preserve">اكتب العلاقة بين شدة التيار ( </w:t>
      </w:r>
      <w:r w:rsidR="00B83952" w:rsidRPr="0066221D">
        <w:rPr>
          <w:color w:val="000000"/>
        </w:rPr>
        <w:t>i</w:t>
      </w:r>
      <w:r w:rsidR="00B83952" w:rsidRPr="0066221D">
        <w:rPr>
          <w:rFonts w:hint="cs"/>
          <w:color w:val="000000"/>
          <w:rtl/>
        </w:rPr>
        <w:t xml:space="preserve"> ) والتوتر ( </w:t>
      </w:r>
      <w:r w:rsidR="00B83952" w:rsidRPr="0066221D">
        <w:rPr>
          <w:color w:val="000000"/>
        </w:rPr>
        <w:t>u</w:t>
      </w:r>
      <w:r w:rsidR="00B83952" w:rsidRPr="0066221D">
        <w:rPr>
          <w:color w:val="000000"/>
          <w:vertAlign w:val="subscript"/>
        </w:rPr>
        <w:t xml:space="preserve"> R</w:t>
      </w:r>
      <w:r w:rsidR="00B83952" w:rsidRPr="0066221D">
        <w:rPr>
          <w:rFonts w:hint="cs"/>
          <w:color w:val="000000"/>
          <w:rtl/>
        </w:rPr>
        <w:t xml:space="preserve"> ) للناقل الاومي .</w:t>
      </w:r>
    </w:p>
    <w:p w:rsidR="0066221D" w:rsidRPr="0066221D" w:rsidRDefault="00B83952" w:rsidP="0066221D">
      <w:pPr>
        <w:pStyle w:val="Paragraphedeliste"/>
        <w:numPr>
          <w:ilvl w:val="0"/>
          <w:numId w:val="6"/>
        </w:numPr>
        <w:bidi/>
        <w:rPr>
          <w:color w:val="000000"/>
        </w:rPr>
      </w:pPr>
      <w:r w:rsidRPr="0066221D">
        <w:rPr>
          <w:rFonts w:hint="cs"/>
          <w:color w:val="000000"/>
          <w:rtl/>
        </w:rPr>
        <w:t>اكتب العلاقة بين الشحنة (</w:t>
      </w:r>
      <w:r w:rsidRPr="0066221D">
        <w:rPr>
          <w:color w:val="000000"/>
        </w:rPr>
        <w:t xml:space="preserve">q </w:t>
      </w:r>
      <w:r w:rsidRPr="0066221D">
        <w:rPr>
          <w:rFonts w:hint="cs"/>
          <w:color w:val="000000"/>
          <w:rtl/>
        </w:rPr>
        <w:t xml:space="preserve">) للبوس ( </w:t>
      </w:r>
      <w:r w:rsidRPr="0066221D">
        <w:rPr>
          <w:color w:val="000000"/>
        </w:rPr>
        <w:t xml:space="preserve">A </w:t>
      </w:r>
      <w:r w:rsidRPr="0066221D">
        <w:rPr>
          <w:rFonts w:hint="cs"/>
          <w:color w:val="000000"/>
          <w:rtl/>
        </w:rPr>
        <w:t xml:space="preserve"> ) للمكثفة والتوتر ( </w:t>
      </w:r>
      <w:r w:rsidRPr="0066221D">
        <w:rPr>
          <w:color w:val="000000"/>
        </w:rPr>
        <w:t>u</w:t>
      </w:r>
      <w:r w:rsidRPr="0066221D">
        <w:rPr>
          <w:color w:val="000000"/>
          <w:vertAlign w:val="subscript"/>
        </w:rPr>
        <w:t xml:space="preserve"> c</w:t>
      </w:r>
      <w:r w:rsidRPr="0066221D">
        <w:rPr>
          <w:rFonts w:hint="cs"/>
          <w:color w:val="000000"/>
          <w:rtl/>
        </w:rPr>
        <w:t xml:space="preserve"> )  </w:t>
      </w:r>
      <w:r w:rsidR="0066221D" w:rsidRPr="0066221D">
        <w:rPr>
          <w:color w:val="000000"/>
        </w:rPr>
        <w:softHyphen/>
      </w:r>
      <w:r w:rsidR="0066221D">
        <w:rPr>
          <w:color w:val="000000"/>
        </w:rPr>
        <w:t xml:space="preserve"> -</w:t>
      </w:r>
      <w:r w:rsidR="0066221D" w:rsidRPr="0066221D">
        <w:rPr>
          <w:color w:val="000000"/>
        </w:rPr>
        <w:t xml:space="preserve">   </w:t>
      </w:r>
      <w:r w:rsidR="0066221D" w:rsidRPr="0066221D">
        <w:rPr>
          <w:rFonts w:hint="cs"/>
          <w:color w:val="000000"/>
          <w:rtl/>
        </w:rPr>
        <w:t xml:space="preserve">اكتب العلاقة بين ( </w:t>
      </w:r>
      <w:r w:rsidR="0066221D" w:rsidRPr="0066221D">
        <w:rPr>
          <w:color w:val="000000"/>
        </w:rPr>
        <w:t>i</w:t>
      </w:r>
      <w:r w:rsidR="0066221D" w:rsidRPr="0066221D">
        <w:rPr>
          <w:rFonts w:hint="cs"/>
          <w:color w:val="000000"/>
          <w:rtl/>
        </w:rPr>
        <w:t xml:space="preserve"> ) والشحنة (</w:t>
      </w:r>
      <w:r w:rsidR="0066221D" w:rsidRPr="0066221D">
        <w:rPr>
          <w:color w:val="000000"/>
        </w:rPr>
        <w:t xml:space="preserve">q </w:t>
      </w:r>
      <w:r w:rsidR="0066221D" w:rsidRPr="0066221D">
        <w:rPr>
          <w:rFonts w:hint="cs"/>
          <w:color w:val="000000"/>
          <w:rtl/>
        </w:rPr>
        <w:t xml:space="preserve"> ) .</w:t>
      </w:r>
    </w:p>
    <w:p w:rsidR="00B83952" w:rsidRPr="009A3E70" w:rsidRDefault="00B83952" w:rsidP="00B83952">
      <w:pPr>
        <w:rPr>
          <w:color w:val="000000"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أ - اثبت  أن المعادلة التفاضلية التي يحققها ( </w:t>
      </w:r>
      <w:r w:rsidRPr="009A3E70">
        <w:rPr>
          <w:color w:val="000000"/>
          <w:lang w:val="fr-FR"/>
        </w:rPr>
        <w:t>u</w:t>
      </w:r>
      <w:r w:rsidRPr="009A3E70">
        <w:rPr>
          <w:color w:val="000000"/>
          <w:vertAlign w:val="subscript"/>
          <w:lang w:val="fr-FR"/>
        </w:rPr>
        <w:t xml:space="preserve"> c</w:t>
      </w:r>
      <w:r w:rsidRPr="009A3E70">
        <w:rPr>
          <w:rFonts w:hint="cs"/>
          <w:color w:val="000000"/>
          <w:rtl/>
          <w:lang w:val="fr-FR"/>
        </w:rPr>
        <w:t xml:space="preserve"> )  تعطي بالعبارة :          </w:t>
      </w:r>
      <w:r w:rsidRPr="009A3E70">
        <w:rPr>
          <w:color w:val="000000"/>
          <w:position w:val="-24"/>
          <w:lang w:val="fr-FR"/>
        </w:rPr>
        <w:object w:dxaOrig="1820" w:dyaOrig="720">
          <v:shape id="_x0000_i1054" type="#_x0000_t75" style="width:90.75pt;height:36pt" o:ole="">
            <v:imagedata r:id="rId68" o:title=""/>
          </v:shape>
          <o:OLEObject Type="Embed" ProgID="Equation.3" ShapeID="_x0000_i1054" DrawAspect="Content" ObjectID="_1456140914" r:id="rId69"/>
        </w:objec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ب - اكتب عبارة </w:t>
      </w:r>
      <w:r w:rsidRPr="009A3E70">
        <w:rPr>
          <w:color w:val="000000"/>
          <w:position w:val="-30"/>
          <w:lang w:val="fr-FR"/>
        </w:rPr>
        <w:object w:dxaOrig="520" w:dyaOrig="720">
          <v:shape id="_x0000_i1055" type="#_x0000_t75" style="width:26.25pt;height:36pt" o:ole="">
            <v:imagedata r:id="rId70" o:title=""/>
          </v:shape>
          <o:OLEObject Type="Embed" ProgID="Equation.3" ShapeID="_x0000_i1055" DrawAspect="Content" ObjectID="_1456140915" r:id="rId71"/>
        </w:object>
      </w:r>
      <w:r w:rsidRPr="009A3E70">
        <w:rPr>
          <w:rFonts w:hint="cs"/>
          <w:color w:val="000000"/>
          <w:rtl/>
          <w:lang w:val="fr-FR"/>
        </w:rPr>
        <w:t xml:space="preserve">  ثم بين طبيعته وماذا يمثل ؟ 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جـ - تعطى معادلة توتر المكثفة بالعبارة :                    </w:t>
      </w:r>
      <w:r w:rsidRPr="009A3E70">
        <w:rPr>
          <w:color w:val="000000"/>
          <w:position w:val="-20"/>
          <w:lang w:val="fr-FR"/>
        </w:rPr>
        <w:object w:dxaOrig="1800" w:dyaOrig="560">
          <v:shape id="_x0000_i1056" type="#_x0000_t75" style="width:90pt;height:27.75pt" o:ole="">
            <v:imagedata r:id="rId72" o:title=""/>
          </v:shape>
          <o:OLEObject Type="Embed" ProgID="Equation.3" ShapeID="_x0000_i1056" DrawAspect="Content" ObjectID="_1456140916" r:id="rId73"/>
        </w:object>
      </w:r>
      <w:r w:rsidRPr="009A3E70">
        <w:rPr>
          <w:rFonts w:hint="cs"/>
          <w:color w:val="000000"/>
          <w:rtl/>
          <w:lang w:val="fr-FR"/>
        </w:rPr>
        <w:t xml:space="preserve">   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     تحقق  بأن هذه العبارة حل للمعادلة التفاضلية السابقة .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>تعطى معادلة المنحني البياني شكل - 3-</w:t>
      </w:r>
      <w:r w:rsidRPr="009A3E70">
        <w:rPr>
          <w:color w:val="000000"/>
        </w:rPr>
        <w:t>ln u</w:t>
      </w:r>
      <w:r w:rsidRPr="009A3E70">
        <w:rPr>
          <w:color w:val="000000"/>
          <w:vertAlign w:val="subscript"/>
        </w:rPr>
        <w:t xml:space="preserve">c </w:t>
      </w:r>
      <w:r w:rsidRPr="009A3E70">
        <w:rPr>
          <w:color w:val="000000"/>
        </w:rPr>
        <w:t xml:space="preserve">= - 45,5. t + 1,61         : </w:t>
      </w:r>
      <w:r w:rsidRPr="009A3E70">
        <w:rPr>
          <w:rFonts w:hint="cs"/>
          <w:color w:val="000000"/>
          <w:rtl/>
        </w:rPr>
        <w:t xml:space="preserve">   </w:t>
      </w:r>
      <w:r w:rsidRPr="009A3E70">
        <w:rPr>
          <w:rFonts w:hint="cs"/>
          <w:color w:val="000000"/>
          <w:rtl/>
          <w:lang w:val="fr-FR"/>
        </w:rPr>
        <w:t xml:space="preserve">     (</w:t>
      </w:r>
      <w:r w:rsidRPr="009A3E70">
        <w:rPr>
          <w:color w:val="000000"/>
          <w:lang w:val="fr-FR"/>
        </w:rPr>
        <w:t>ln</w:t>
      </w:r>
      <w:r w:rsidRPr="009A3E70">
        <w:rPr>
          <w:rFonts w:hint="cs"/>
          <w:color w:val="000000"/>
          <w:rtl/>
          <w:lang w:val="fr-FR"/>
        </w:rPr>
        <w:t xml:space="preserve"> هو اللوغاريتم النيبيري ) .</w:t>
      </w: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group id="_x0000_s1039" style="position:absolute;left:0;text-align:left;margin-left:-34.85pt;margin-top:10.45pt;width:219.75pt;height:207pt;z-index:251672576" coordorigin="444,8847" coordsize="4547,4176">
            <v:group id="_x0000_s1040" style="position:absolute;left:444;top:8847;width:4547;height:4176" coordorigin="1751,6111" coordsize="4547,4176">
              <v:shape id="_x0000_s1041" type="#_x0000_t202" style="position:absolute;left:1751;top:6147;width:4500;height:4140" filled="f" stroked="f">
                <v:textbox style="mso-next-textbox:#_x0000_s1041">
                  <w:txbxContent>
                    <w:p w:rsidR="00B83952" w:rsidRPr="006219FC" w:rsidRDefault="000D2B21" w:rsidP="00B83952">
                      <w:r>
                        <w:pict>
                          <v:shape id="_x0000_i1064" type="#_x0000_t75" style="width:208.5pt;height:188.25pt">
                            <v:imagedata r:id="rId74" o:title=""/>
                          </v:shape>
                        </w:pict>
                      </w:r>
                      <w:r>
                        <w:pict>
                          <v:shape id="_x0000_i1065" type="#_x0000_t75" style="width:208.5pt;height:188.25pt">
                            <v:imagedata r:id="rId74" o:title=""/>
                          </v:shape>
                        </w:pict>
                      </w:r>
                      <w:r>
                        <w:pict>
                          <v:shape id="_x0000_i1066" type="#_x0000_t75" style="width:208.5pt;height:188.25pt">
                            <v:imagedata r:id="rId74" o:title=""/>
                          </v:shape>
                        </w:pict>
                      </w:r>
                    </w:p>
                  </w:txbxContent>
                </v:textbox>
              </v:shape>
              <v:shape id="_x0000_s1042" type="#_x0000_t202" style="position:absolute;left:1798;top:6111;width:4500;height:4140" filled="f" stroked="f">
                <v:textbox style="mso-next-textbox:#_x0000_s1042">
                  <w:txbxContent>
                    <w:p w:rsidR="00B83952" w:rsidRPr="00070F47" w:rsidRDefault="000D2B21" w:rsidP="00B83952">
                      <w:r>
                        <w:pict>
                          <v:shape id="_x0000_i1067" type="#_x0000_t75" style="width:210pt;height:186.75pt">
                            <v:imagedata r:id="rId75" o:title=""/>
                          </v:shape>
                        </w:pict>
                      </w:r>
                    </w:p>
                  </w:txbxContent>
                </v:textbox>
              </v:shape>
            </v:group>
            <v:shape id="_x0000_s1043" type="#_x0000_t202" style="position:absolute;left:3511;top:9527;width:1260;height:540" filled="f">
              <v:textbox style="mso-next-textbox:#_x0000_s1043">
                <w:txbxContent>
                  <w:p w:rsidR="00B83952" w:rsidRDefault="00B83952" w:rsidP="00B83952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شكل - 3 -</w:t>
                    </w:r>
                  </w:p>
                </w:txbxContent>
              </v:textbox>
            </v:shape>
          </v:group>
        </w:pict>
      </w:r>
      <w:r w:rsidR="00B83952" w:rsidRPr="009A3E70">
        <w:rPr>
          <w:rFonts w:hint="cs"/>
          <w:color w:val="000000"/>
          <w:rtl/>
          <w:lang w:val="fr-FR"/>
        </w:rPr>
        <w:t xml:space="preserve">   أ - اكتب العبارة النظرية  لهذا المنحني .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  ب - احسب قيمة ( </w:t>
      </w:r>
      <w:r w:rsidRPr="009A3E70">
        <w:rPr>
          <w:color w:val="000000"/>
          <w:position w:val="-6"/>
          <w:lang w:val="fr-FR"/>
        </w:rPr>
        <w:object w:dxaOrig="200" w:dyaOrig="240">
          <v:shape id="_x0000_i1057" type="#_x0000_t75" style="width:9.75pt;height:12pt" o:ole="">
            <v:imagedata r:id="rId76" o:title=""/>
          </v:shape>
          <o:OLEObject Type="Embed" ProgID="Equation.3" ShapeID="_x0000_i1057" DrawAspect="Content" ObjectID="_1456140917" r:id="rId77"/>
        </w:object>
      </w:r>
      <w:r w:rsidRPr="009A3E70">
        <w:rPr>
          <w:rFonts w:hint="cs"/>
          <w:color w:val="000000"/>
          <w:rtl/>
          <w:lang w:val="fr-FR"/>
        </w:rPr>
        <w:t xml:space="preserve"> ) الزمن المميز لهذ ه الدارة . 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8- تسمح الدراسة بتعريف مقدارين جد يد ين هما : </w:t>
      </w:r>
    </w:p>
    <w:p w:rsidR="00B83952" w:rsidRPr="009A3E70" w:rsidRDefault="000D2B21" w:rsidP="00B83952">
      <w:pPr>
        <w:rPr>
          <w:color w:val="000000"/>
          <w:rtl/>
          <w:lang w:val="fr-FR"/>
        </w:rPr>
      </w:pPr>
      <w:r w:rsidRPr="000D2B21">
        <w:rPr>
          <w:noProof/>
          <w:color w:val="000000"/>
          <w:rtl/>
        </w:rPr>
        <w:pict>
          <v:group id="_x0000_s1044" style="position:absolute;left:0;text-align:left;margin-left:192.05pt;margin-top:.25pt;width:255.3pt;height:201.75pt;z-index:251673600" coordorigin="3191,7587" coordsize="4660,4120">
            <v:shape id="_x0000_s1045" type="#_x0000_t75" style="position:absolute;left:3792;top:7682;width:3719;height:3420">
              <v:imagedata r:id="rId78" o:title="" croptop="3211f" cropbottom="3116f" cropleft="5939f"/>
            </v:shape>
            <v:line id="_x0000_s1046" style="position:absolute" from="6791,11027" to="7511,11027" strokeweight="1.5pt">
              <v:stroke endarrow="block"/>
            </v:line>
            <v:line id="_x0000_s1047" style="position:absolute;flip:y" from="3831,7687" to="3831,8407">
              <v:stroke endarrow="block"/>
            </v:line>
            <v:shape id="_x0000_s1048" type="#_x0000_t202" style="position:absolute;left:4191;top:11027;width:360;height:540" filled="f" stroked="f">
              <v:textbox style="mso-next-textbox:#_x0000_s1048">
                <w:txbxContent>
                  <w:p w:rsidR="00B83952" w:rsidRDefault="00B83952" w:rsidP="00B83952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3491;top:10827;width:360;height:540" stroked="f">
              <v:textbox style="mso-next-textbox:#_x0000_s1049">
                <w:txbxContent>
                  <w:p w:rsidR="00B83952" w:rsidRDefault="00B83952" w:rsidP="00B83952">
                    <w:r>
                      <w:rPr>
                        <w:rFonts w:hint="cs"/>
                        <w:rtl/>
                      </w:rPr>
                      <w:t>0</w:t>
                    </w:r>
                  </w:p>
                </w:txbxContent>
              </v:textbox>
            </v:shape>
            <v:shape id="_x0000_s1050" type="#_x0000_t202" style="position:absolute;left:3191;top:10247;width:720;height:540" filled="f" stroked="f">
              <v:textbox style="mso-next-textbox:#_x0000_s1050">
                <w:txbxContent>
                  <w:p w:rsidR="00B83952" w:rsidRPr="00915CCD" w:rsidRDefault="00B83952" w:rsidP="00B83952">
                    <w:pPr>
                      <w:rPr>
                        <w:sz w:val="20"/>
                        <w:szCs w:val="20"/>
                      </w:rPr>
                    </w:pPr>
                    <w:r w:rsidRPr="00915CCD">
                      <w:rPr>
                        <w:rFonts w:hint="cs"/>
                        <w:sz w:val="20"/>
                        <w:szCs w:val="20"/>
                        <w:rtl/>
                      </w:rPr>
                      <w:t>20</w:t>
                    </w:r>
                  </w:p>
                </w:txbxContent>
              </v:textbox>
            </v:shape>
            <v:shape id="_x0000_s1051" type="#_x0000_t202" style="position:absolute;left:6231;top:10987;width:1620;height:720" filled="f" stroked="f">
              <v:textbox style="mso-next-textbox:#_x0000_s1051">
                <w:txbxContent>
                  <w:p w:rsidR="00B83952" w:rsidRPr="00915CCD" w:rsidRDefault="00B83952" w:rsidP="00B83952">
                    <w:pPr>
                      <w:rPr>
                        <w:lang w:val="fr-F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بدون وحدة  </w:t>
                    </w:r>
                    <w:r>
                      <w:rPr>
                        <w:lang w:val="fr-FR"/>
                      </w:rPr>
                      <w:t xml:space="preserve">   n</w:t>
                    </w:r>
                  </w:p>
                </w:txbxContent>
              </v:textbox>
            </v:shape>
            <v:shape id="_x0000_s1052" type="#_x0000_t202" style="position:absolute;left:3551;top:7587;width:900;height:720" filled="f" stroked="f">
              <v:textbox style="mso-next-textbox:#_x0000_s1052">
                <w:txbxContent>
                  <w:p w:rsidR="00B83952" w:rsidRPr="00915CCD" w:rsidRDefault="00B83952" w:rsidP="00B83952">
                    <w:pPr>
                      <w:rPr>
                        <w:lang w:val="fr-FR"/>
                      </w:rPr>
                    </w:pPr>
                    <w:r w:rsidRPr="00915CCD">
                      <w:rPr>
                        <w:lang w:val="fr-FR"/>
                      </w:rPr>
                      <w:t>P %</w:t>
                    </w:r>
                  </w:p>
                </w:txbxContent>
              </v:textbox>
            </v:shape>
            <v:shape id="_x0000_s1053" type="#_x0000_t202" style="position:absolute;left:4991;top:8167;width:1080;height:360">
              <v:textbox style="mso-next-textbox:#_x0000_s1053">
                <w:txbxContent>
                  <w:p w:rsidR="00B83952" w:rsidRPr="00915CCD" w:rsidRDefault="00B83952" w:rsidP="00B83952">
                    <w:pPr>
                      <w:rPr>
                        <w:sz w:val="20"/>
                        <w:szCs w:val="20"/>
                      </w:rPr>
                    </w:pPr>
                    <w:r w:rsidRPr="00915CCD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شكل - 4 - </w:t>
                    </w:r>
                  </w:p>
                </w:txbxContent>
              </v:textbox>
            </v:shape>
          </v:group>
        </w:pict>
      </w:r>
      <w:r w:rsidR="00B83952" w:rsidRPr="009A3E70">
        <w:rPr>
          <w:rFonts w:hint="cs"/>
          <w:color w:val="000000"/>
          <w:rtl/>
          <w:lang w:val="fr-FR"/>
        </w:rPr>
        <w:t xml:space="preserve"> </w:t>
      </w: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rtl/>
          <w:lang w:val="fr-FR"/>
        </w:rPr>
      </w:pPr>
    </w:p>
    <w:p w:rsidR="00B83952" w:rsidRDefault="00B83952" w:rsidP="00B83952">
      <w:pPr>
        <w:rPr>
          <w:color w:val="000000"/>
          <w:rtl/>
          <w:lang w:val="fr-FR"/>
        </w:rPr>
      </w:pPr>
    </w:p>
    <w:p w:rsidR="00120C7C" w:rsidRDefault="00120C7C" w:rsidP="00B83952">
      <w:pPr>
        <w:rPr>
          <w:color w:val="000000"/>
          <w:rtl/>
          <w:lang w:val="fr-FR"/>
        </w:rPr>
      </w:pPr>
    </w:p>
    <w:p w:rsidR="00120C7C" w:rsidRDefault="00120C7C" w:rsidP="00B83952">
      <w:pPr>
        <w:rPr>
          <w:color w:val="000000"/>
          <w:rtl/>
          <w:lang w:val="fr-FR"/>
        </w:rPr>
      </w:pPr>
    </w:p>
    <w:p w:rsidR="00120C7C" w:rsidRDefault="00120C7C" w:rsidP="00B83952">
      <w:pPr>
        <w:rPr>
          <w:color w:val="000000"/>
          <w:rtl/>
          <w:lang w:val="fr-FR"/>
        </w:rPr>
      </w:pPr>
    </w:p>
    <w:p w:rsidR="00120C7C" w:rsidRDefault="00120C7C" w:rsidP="00B83952">
      <w:pPr>
        <w:rPr>
          <w:color w:val="000000"/>
          <w:rtl/>
          <w:lang w:val="fr-FR"/>
        </w:rPr>
      </w:pPr>
    </w:p>
    <w:p w:rsidR="00120C7C" w:rsidRPr="009A3E70" w:rsidRDefault="00120C7C" w:rsidP="00B83952">
      <w:pPr>
        <w:rPr>
          <w:color w:val="000000"/>
          <w:rtl/>
          <w:lang w:val="fr-FR"/>
        </w:rPr>
      </w:pPr>
    </w:p>
    <w:p w:rsidR="00120C7C" w:rsidRDefault="00120C7C" w:rsidP="00B83952">
      <w:pPr>
        <w:rPr>
          <w:color w:val="000000"/>
          <w:rtl/>
          <w:lang w:val="fr-FR"/>
        </w:rPr>
      </w:pPr>
    </w:p>
    <w:p w:rsidR="006E0747" w:rsidRDefault="006E0747" w:rsidP="00B83952">
      <w:pPr>
        <w:rPr>
          <w:color w:val="000000"/>
          <w:rtl/>
          <w:lang w:val="fr-FR"/>
        </w:rPr>
      </w:pPr>
    </w:p>
    <w:p w:rsidR="00B83952" w:rsidRPr="009A3E70" w:rsidRDefault="00B83952" w:rsidP="00B83952">
      <w:pPr>
        <w:rPr>
          <w:color w:val="000000"/>
          <w:lang w:val="fr-FR"/>
        </w:rPr>
      </w:pPr>
      <w:r w:rsidRPr="009A3E70">
        <w:rPr>
          <w:rFonts w:hint="cs"/>
          <w:color w:val="000000"/>
          <w:rtl/>
          <w:lang w:val="fr-FR"/>
        </w:rPr>
        <w:t xml:space="preserve">  - النسبة المئوية للشحنة المتبقية عند اللحظة (</w:t>
      </w:r>
      <w:r w:rsidRPr="009A3E70">
        <w:rPr>
          <w:color w:val="000000"/>
        </w:rPr>
        <w:t>t</w:t>
      </w:r>
      <w:r w:rsidRPr="009A3E70">
        <w:rPr>
          <w:rFonts w:hint="cs"/>
          <w:color w:val="000000"/>
          <w:rtl/>
          <w:lang w:val="fr-FR"/>
        </w:rPr>
        <w:t xml:space="preserve">) :        </w:t>
      </w:r>
      <w:r w:rsidRPr="009A3E70">
        <w:rPr>
          <w:color w:val="000000"/>
          <w:position w:val="-24"/>
          <w:lang w:val="fr-FR"/>
        </w:rPr>
        <w:object w:dxaOrig="1680" w:dyaOrig="660">
          <v:shape id="_x0000_i1058" type="#_x0000_t75" style="width:84pt;height:33pt" o:ole="">
            <v:imagedata r:id="rId79" o:title=""/>
          </v:shape>
          <o:OLEObject Type="Embed" ProgID="Equation.3" ShapeID="_x0000_i1058" DrawAspect="Content" ObjectID="_1456140918" r:id="rId80"/>
        </w:object>
      </w:r>
    </w:p>
    <w:p w:rsidR="00B83952" w:rsidRPr="009A3E70" w:rsidRDefault="00B83952" w:rsidP="00B83952">
      <w:pPr>
        <w:rPr>
          <w:color w:val="000000"/>
        </w:rPr>
      </w:pPr>
      <w:r w:rsidRPr="009A3E70">
        <w:rPr>
          <w:rFonts w:hint="cs"/>
          <w:color w:val="000000"/>
          <w:rtl/>
          <w:lang w:val="fr-FR"/>
        </w:rPr>
        <w:t xml:space="preserve">  - زمن تفريغ المكثفة :      </w:t>
      </w:r>
      <w:r w:rsidRPr="009A3E70">
        <w:rPr>
          <w:color w:val="000000"/>
          <w:position w:val="-24"/>
          <w:lang w:val="fr-FR"/>
        </w:rPr>
        <w:object w:dxaOrig="2480" w:dyaOrig="620">
          <v:shape id="_x0000_i1059" type="#_x0000_t75" style="width:123.75pt;height:30.75pt" o:ole="">
            <v:imagedata r:id="rId81" o:title=""/>
          </v:shape>
          <o:OLEObject Type="Embed" ProgID="Equation.3" ShapeID="_x0000_i1059" DrawAspect="Content" ObjectID="_1456140919" r:id="rId82"/>
        </w:object>
      </w:r>
    </w:p>
    <w:p w:rsidR="00B83952" w:rsidRPr="009A3E70" w:rsidRDefault="00B83952" w:rsidP="00B83952">
      <w:pPr>
        <w:rPr>
          <w:color w:val="000000"/>
          <w:rtl/>
          <w:lang w:val="fr-FR"/>
        </w:rPr>
      </w:pPr>
      <w:r w:rsidRPr="009A3E70">
        <w:rPr>
          <w:rFonts w:hint="cs"/>
          <w:color w:val="000000"/>
          <w:rtl/>
        </w:rPr>
        <w:t xml:space="preserve">  البيان ( شكل - 4 - ) يمثل تغيرا ت (</w:t>
      </w:r>
      <w:r w:rsidRPr="009A3E70">
        <w:rPr>
          <w:color w:val="000000"/>
          <w:lang w:val="fr-FR"/>
        </w:rPr>
        <w:t xml:space="preserve">P </w:t>
      </w:r>
      <w:r w:rsidRPr="009A3E70">
        <w:rPr>
          <w:rFonts w:hint="cs"/>
          <w:color w:val="000000"/>
          <w:rtl/>
          <w:lang w:val="fr-FR"/>
        </w:rPr>
        <w:t xml:space="preserve"> ) بدلالة  ( </w:t>
      </w:r>
      <w:r w:rsidRPr="009A3E70">
        <w:rPr>
          <w:color w:val="000000"/>
          <w:lang w:val="fr-FR"/>
        </w:rPr>
        <w:t>n</w:t>
      </w:r>
      <w:r w:rsidRPr="009A3E70">
        <w:rPr>
          <w:rFonts w:hint="cs"/>
          <w:color w:val="000000"/>
          <w:rtl/>
          <w:lang w:val="fr-FR"/>
        </w:rPr>
        <w:t xml:space="preserve"> ) .</w:t>
      </w:r>
    </w:p>
    <w:p w:rsidR="00B83952" w:rsidRPr="009A3E70" w:rsidRDefault="00B83952" w:rsidP="00B83952">
      <w:pPr>
        <w:rPr>
          <w:color w:val="000000"/>
          <w:rtl/>
        </w:rPr>
      </w:pPr>
      <w:r w:rsidRPr="009A3E70">
        <w:rPr>
          <w:rFonts w:hint="cs"/>
          <w:color w:val="000000"/>
          <w:rtl/>
        </w:rPr>
        <w:lastRenderedPageBreak/>
        <w:t xml:space="preserve"> من اجل  ( </w:t>
      </w:r>
      <w:r w:rsidRPr="009A3E70">
        <w:rPr>
          <w:color w:val="000000"/>
          <w:lang w:val="fr-FR"/>
        </w:rPr>
        <w:t xml:space="preserve">n = 1 </w:t>
      </w:r>
      <w:r w:rsidRPr="009A3E70">
        <w:rPr>
          <w:rFonts w:hint="cs"/>
          <w:color w:val="000000"/>
          <w:rtl/>
        </w:rPr>
        <w:t xml:space="preserve"> ) حدد بيانيا النسبة المئوية للشحنة المتبقـية .</w:t>
      </w:r>
    </w:p>
    <w:p w:rsidR="00B83952" w:rsidRPr="009A3E70" w:rsidRDefault="00B83952" w:rsidP="00B83952">
      <w:pPr>
        <w:rPr>
          <w:color w:val="000000"/>
          <w:rtl/>
        </w:rPr>
      </w:pPr>
      <w:r w:rsidRPr="009A3E70">
        <w:rPr>
          <w:rFonts w:hint="cs"/>
          <w:color w:val="000000"/>
          <w:rtl/>
        </w:rPr>
        <w:t xml:space="preserve">من اجل أي قيمة لـ ( </w:t>
      </w:r>
      <w:r w:rsidRPr="009A3E70">
        <w:rPr>
          <w:color w:val="000000"/>
          <w:lang w:val="fr-FR"/>
        </w:rPr>
        <w:t>n</w:t>
      </w:r>
      <w:r w:rsidRPr="009A3E70">
        <w:rPr>
          <w:rFonts w:hint="cs"/>
          <w:color w:val="000000"/>
          <w:rtl/>
        </w:rPr>
        <w:t xml:space="preserve"> ) يمكن اعتبار عملية التفريغ قد تمت .</w:t>
      </w:r>
    </w:p>
    <w:p w:rsidR="00B83952" w:rsidRPr="009A3E70" w:rsidRDefault="00B83952" w:rsidP="00B83952">
      <w:pPr>
        <w:rPr>
          <w:color w:val="000000"/>
          <w:rtl/>
        </w:rPr>
      </w:pPr>
      <w:r w:rsidRPr="009A3E70">
        <w:rPr>
          <w:rFonts w:hint="cs"/>
          <w:color w:val="000000"/>
          <w:rtl/>
        </w:rPr>
        <w:t xml:space="preserve">  جـ - احسب اصغر مدة زمنية يستغرقها غلق  البادلة ليتم الشحن الكلي للمكثفة . علل .</w:t>
      </w:r>
    </w:p>
    <w:p w:rsidR="009A3E70" w:rsidRPr="00EC6D7B" w:rsidRDefault="009A3E70" w:rsidP="009A3E70">
      <w:pPr>
        <w:ind w:left="75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 w:rsidRPr="00EC6D7B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التمرين </w:t>
      </w:r>
      <w:r w:rsidRPr="00EC6D7B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الثالث</w:t>
      </w:r>
      <w:r w:rsidRPr="00EC6D7B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: </w:t>
      </w:r>
    </w:p>
    <w:p w:rsidR="009A3E70" w:rsidRPr="007766F3" w:rsidRDefault="009A3E70" w:rsidP="009A3E70">
      <w:r w:rsidRPr="007766F3">
        <w:rPr>
          <w:rtl/>
        </w:rPr>
        <w:t xml:space="preserve">يدور قمر اصطناعي </w:t>
      </w:r>
      <w:r w:rsidRPr="007766F3">
        <w:rPr>
          <w:i/>
          <w:iCs/>
        </w:rPr>
        <w:t>SPOT4</w:t>
      </w:r>
      <w:r w:rsidRPr="007766F3">
        <w:t xml:space="preserve"> </w:t>
      </w:r>
      <w:r w:rsidRPr="007766F3">
        <w:rPr>
          <w:rtl/>
          <w:lang w:bidi="ar-DZ"/>
        </w:rPr>
        <w:t xml:space="preserve"> </w:t>
      </w:r>
      <w:r w:rsidRPr="007766F3">
        <w:rPr>
          <w:rtl/>
        </w:rPr>
        <w:t xml:space="preserve">كتلته </w:t>
      </w:r>
      <w:r w:rsidRPr="007766F3">
        <w:t xml:space="preserve"> </w:t>
      </w:r>
      <w:r w:rsidRPr="007766F3">
        <w:rPr>
          <w:i/>
          <w:iCs/>
        </w:rPr>
        <w:t>m</w:t>
      </w:r>
      <w:r w:rsidRPr="007766F3">
        <w:rPr>
          <w:rtl/>
        </w:rPr>
        <w:t>في</w:t>
      </w:r>
      <w:r w:rsidRPr="007766F3">
        <w:t xml:space="preserve"> </w:t>
      </w:r>
      <w:r w:rsidRPr="007766F3">
        <w:rPr>
          <w:rtl/>
        </w:rPr>
        <w:t>مدار</w:t>
      </w:r>
      <w:r w:rsidRPr="007766F3">
        <w:t xml:space="preserve"> </w:t>
      </w:r>
      <w:r w:rsidRPr="007766F3">
        <w:rPr>
          <w:rtl/>
        </w:rPr>
        <w:t>قطبي</w:t>
      </w:r>
      <w:r w:rsidRPr="007766F3">
        <w:t xml:space="preserve"> </w:t>
      </w:r>
      <w:r w:rsidRPr="007766F3">
        <w:rPr>
          <w:rtl/>
        </w:rPr>
        <w:t>بسرعة</w:t>
      </w:r>
      <w:r w:rsidRPr="007766F3">
        <w:t xml:space="preserve"> </w:t>
      </w:r>
      <w:r w:rsidRPr="007766F3">
        <w:rPr>
          <w:rtl/>
        </w:rPr>
        <w:t>ثابتة</w:t>
      </w:r>
      <w:r w:rsidRPr="007766F3">
        <w:t xml:space="preserve"> </w:t>
      </w:r>
      <w:r w:rsidRPr="007766F3">
        <w:rPr>
          <w:rtl/>
        </w:rPr>
        <w:t>على</w:t>
      </w:r>
      <w:r w:rsidRPr="007766F3">
        <w:t xml:space="preserve"> </w:t>
      </w:r>
      <w:r w:rsidRPr="007766F3">
        <w:rPr>
          <w:rtl/>
        </w:rPr>
        <w:t xml:space="preserve">ارتفاع </w:t>
      </w:r>
      <w:r w:rsidRPr="007766F3">
        <w:t xml:space="preserve"> </w:t>
      </w:r>
      <w:r w:rsidRPr="007766F3">
        <w:rPr>
          <w:i/>
          <w:iCs/>
        </w:rPr>
        <w:t>h=830Km</w:t>
      </w:r>
      <w:r w:rsidRPr="007766F3">
        <w:rPr>
          <w:rtl/>
        </w:rPr>
        <w:t>من</w:t>
      </w:r>
      <w:r w:rsidRPr="007766F3">
        <w:t xml:space="preserve"> </w:t>
      </w:r>
      <w:r w:rsidRPr="007766F3">
        <w:rPr>
          <w:rtl/>
        </w:rPr>
        <w:t>سطح</w:t>
      </w:r>
      <w:r w:rsidRPr="007766F3">
        <w:t xml:space="preserve"> </w:t>
      </w:r>
      <w:r w:rsidRPr="007766F3">
        <w:rPr>
          <w:rtl/>
        </w:rPr>
        <w:t>الأرض</w:t>
      </w:r>
      <w:r w:rsidRPr="007766F3">
        <w:t xml:space="preserve"> </w:t>
      </w:r>
      <w:r w:rsidRPr="007766F3">
        <w:rPr>
          <w:rtl/>
        </w:rPr>
        <w:t>وفق مسار</w:t>
      </w:r>
      <w:r w:rsidRPr="007766F3">
        <w:t xml:space="preserve"> </w:t>
      </w:r>
      <w:r w:rsidRPr="007766F3">
        <w:rPr>
          <w:rtl/>
        </w:rPr>
        <w:t>دائري</w:t>
      </w:r>
      <w:r w:rsidRPr="007766F3">
        <w:t xml:space="preserve"> </w:t>
      </w:r>
      <w:r w:rsidRPr="007766F3">
        <w:rPr>
          <w:rtl/>
        </w:rPr>
        <w:t>مركزه</w:t>
      </w:r>
      <w:r w:rsidRPr="007766F3">
        <w:t xml:space="preserve">   </w:t>
      </w:r>
      <w:r w:rsidRPr="007766F3">
        <w:rPr>
          <w:rFonts w:hint="cs"/>
          <w:rtl/>
          <w:lang w:bidi="ar-DZ"/>
        </w:rPr>
        <w:t xml:space="preserve"> </w:t>
      </w:r>
      <w:r w:rsidRPr="007766F3">
        <w:t xml:space="preserve">(O) </w:t>
      </w:r>
      <w:r w:rsidRPr="007766F3">
        <w:rPr>
          <w:rFonts w:hint="cs"/>
          <w:rtl/>
        </w:rPr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 xml:space="preserve">الأرض كتلتها </w:t>
      </w:r>
      <w:r w:rsidRPr="007766F3">
        <w:rPr>
          <w:i/>
          <w:iCs/>
        </w:rPr>
        <w:t>M</w:t>
      </w:r>
      <w:r w:rsidRPr="007766F3">
        <w:rPr>
          <w:i/>
          <w:iCs/>
          <w:vertAlign w:val="subscript"/>
        </w:rPr>
        <w:t>T</w:t>
      </w:r>
      <w:r w:rsidRPr="007766F3">
        <w:rPr>
          <w:rtl/>
        </w:rPr>
        <w:t xml:space="preserve"> وبدور </w:t>
      </w:r>
      <w:r w:rsidRPr="007766F3">
        <w:t xml:space="preserve">    </w:t>
      </w:r>
      <w:r w:rsidRPr="007766F3">
        <w:rPr>
          <w:i/>
          <w:iCs/>
        </w:rPr>
        <w:t>T=101min</w:t>
      </w:r>
      <w:r w:rsidRPr="007766F3">
        <w:rPr>
          <w:rtl/>
          <w:lang w:bidi="ar-DZ"/>
        </w:rPr>
        <w:t xml:space="preserve"> </w:t>
      </w:r>
      <w:r w:rsidRPr="007766F3">
        <w:rPr>
          <w:rtl/>
        </w:rPr>
        <w:t> </w:t>
      </w:r>
      <w:r w:rsidRPr="007766F3">
        <w:t>.</w:t>
      </w:r>
    </w:p>
    <w:p w:rsidR="009A3E70" w:rsidRPr="007766F3" w:rsidRDefault="009A3E70" w:rsidP="009A3E70">
      <w:pPr>
        <w:rPr>
          <w:rtl/>
        </w:rPr>
      </w:pPr>
      <w:r w:rsidRPr="007766F3">
        <w:rPr>
          <w:rtl/>
        </w:rPr>
        <w:t>نعتبر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الاصطناعي</w:t>
      </w:r>
      <w:r w:rsidRPr="007766F3">
        <w:rPr>
          <w:i/>
          <w:iCs/>
        </w:rPr>
        <w:t>SPOT4</w:t>
      </w:r>
      <w:r w:rsidRPr="007766F3">
        <w:t xml:space="preserve"> </w:t>
      </w:r>
      <w:r w:rsidRPr="007766F3">
        <w:rPr>
          <w:rtl/>
        </w:rPr>
        <w:t xml:space="preserve"> نقطيا،</w:t>
      </w:r>
      <w:r w:rsidRPr="007766F3"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>عطالته</w:t>
      </w:r>
      <w:r w:rsidRPr="007766F3">
        <w:t xml:space="preserve"> (C) </w:t>
      </w:r>
      <w:r w:rsidRPr="007766F3">
        <w:rPr>
          <w:rtl/>
        </w:rPr>
        <w:t>وعلى</w:t>
      </w:r>
      <w:r w:rsidRPr="007766F3">
        <w:t xml:space="preserve"> </w:t>
      </w:r>
      <w:r w:rsidRPr="007766F3">
        <w:rPr>
          <w:rtl/>
        </w:rPr>
        <w:t>هذا</w:t>
      </w:r>
      <w:r w:rsidRPr="007766F3">
        <w:t xml:space="preserve"> </w:t>
      </w:r>
      <w:r w:rsidRPr="007766F3">
        <w:rPr>
          <w:rtl/>
        </w:rPr>
        <w:t>الارتفاع</w:t>
      </w:r>
      <w:r w:rsidRPr="007766F3">
        <w:t xml:space="preserve"> </w:t>
      </w:r>
      <w:r w:rsidRPr="007766F3">
        <w:rPr>
          <w:rtl/>
        </w:rPr>
        <w:t>تهمل</w:t>
      </w:r>
      <w:r w:rsidRPr="007766F3">
        <w:t xml:space="preserve"> </w:t>
      </w:r>
      <w:r w:rsidRPr="007766F3">
        <w:rPr>
          <w:rtl/>
        </w:rPr>
        <w:t>جميع</w:t>
      </w:r>
      <w:r w:rsidRPr="007766F3">
        <w:t xml:space="preserve"> </w:t>
      </w:r>
      <w:r w:rsidRPr="007766F3">
        <w:rPr>
          <w:rtl/>
        </w:rPr>
        <w:t>قوى</w:t>
      </w:r>
      <w:r w:rsidRPr="007766F3">
        <w:t xml:space="preserve"> </w:t>
      </w:r>
      <w:r w:rsidRPr="007766F3">
        <w:rPr>
          <w:rtl/>
        </w:rPr>
        <w:t xml:space="preserve">الاحتكاك </w:t>
      </w:r>
    </w:p>
    <w:p w:rsidR="009A3E70" w:rsidRPr="007766F3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في</w:t>
      </w:r>
      <w:r w:rsidRPr="007766F3">
        <w:t xml:space="preserve"> </w:t>
      </w:r>
      <w:r w:rsidRPr="007766F3">
        <w:rPr>
          <w:rtl/>
        </w:rPr>
        <w:t>أي</w:t>
      </w:r>
      <w:r w:rsidRPr="007766F3">
        <w:t xml:space="preserve"> </w:t>
      </w:r>
      <w:r w:rsidRPr="007766F3">
        <w:rPr>
          <w:rtl/>
        </w:rPr>
        <w:t>مرجع</w:t>
      </w:r>
      <w:r w:rsidRPr="007766F3">
        <w:t xml:space="preserve"> </w:t>
      </w:r>
      <w:r w:rsidRPr="007766F3">
        <w:rPr>
          <w:rtl/>
        </w:rPr>
        <w:t>تتم</w:t>
      </w:r>
      <w:r w:rsidRPr="007766F3">
        <w:t xml:space="preserve"> </w:t>
      </w:r>
      <w:r w:rsidRPr="007766F3">
        <w:rPr>
          <w:rtl/>
        </w:rPr>
        <w:t>دراسة حركة</w:t>
      </w:r>
      <w:r w:rsidRPr="007766F3">
        <w:t xml:space="preserve"> </w:t>
      </w:r>
      <w:r w:rsidRPr="007766F3">
        <w:rPr>
          <w:rtl/>
        </w:rPr>
        <w:t>هذا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الاصطناعي؟</w:t>
      </w:r>
    </w:p>
    <w:p w:rsidR="009A3E70" w:rsidRPr="007766F3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أعط</w:t>
      </w:r>
      <w:r w:rsidRPr="007766F3">
        <w:t xml:space="preserve"> </w:t>
      </w:r>
      <w:r w:rsidRPr="007766F3">
        <w:rPr>
          <w:rtl/>
        </w:rPr>
        <w:t>العبارة</w:t>
      </w:r>
      <w:r w:rsidRPr="007766F3">
        <w:t xml:space="preserve"> </w:t>
      </w:r>
      <w:r w:rsidRPr="007766F3">
        <w:rPr>
          <w:rtl/>
        </w:rPr>
        <w:t>الشعاعية</w:t>
      </w:r>
      <w:r w:rsidRPr="007766F3">
        <w:t xml:space="preserve"> </w:t>
      </w:r>
      <w:r w:rsidRPr="007766F3">
        <w:rPr>
          <w:rtl/>
        </w:rPr>
        <w:t>للقوة</w:t>
      </w:r>
      <w:r w:rsidRPr="007766F3">
        <w:t xml:space="preserve"> </w:t>
      </w:r>
      <w:r w:rsidRPr="007766F3">
        <w:rPr>
          <w:rtl/>
        </w:rPr>
        <w:t>المطبقة</w:t>
      </w:r>
      <w:r w:rsidRPr="007766F3">
        <w:t xml:space="preserve"> </w:t>
      </w:r>
      <w:r w:rsidRPr="007766F3">
        <w:rPr>
          <w:rtl/>
        </w:rPr>
        <w:t>من</w:t>
      </w:r>
      <w:r w:rsidRPr="007766F3">
        <w:t xml:space="preserve"> </w:t>
      </w:r>
      <w:r w:rsidRPr="007766F3">
        <w:rPr>
          <w:rtl/>
        </w:rPr>
        <w:t>طرف</w:t>
      </w:r>
      <w:r w:rsidRPr="007766F3">
        <w:t xml:space="preserve"> </w:t>
      </w:r>
      <w:r w:rsidRPr="007766F3">
        <w:rPr>
          <w:rtl/>
        </w:rPr>
        <w:t>الأرض</w:t>
      </w:r>
      <w:r w:rsidRPr="007766F3">
        <w:t xml:space="preserve"> </w:t>
      </w:r>
      <w:r w:rsidRPr="007766F3">
        <w:rPr>
          <w:rtl/>
        </w:rPr>
        <w:t xml:space="preserve">على </w:t>
      </w:r>
      <w:r w:rsidRPr="007766F3">
        <w:t xml:space="preserve"> </w:t>
      </w:r>
      <w:r w:rsidRPr="007766F3">
        <w:rPr>
          <w:i/>
          <w:iCs/>
        </w:rPr>
        <w:t>SPOT4</w:t>
      </w:r>
      <w:r w:rsidRPr="007766F3">
        <w:rPr>
          <w:rtl/>
        </w:rPr>
        <w:t>بدلالة</w:t>
      </w:r>
      <w:r w:rsidRPr="007766F3">
        <w:t xml:space="preserve"> </w:t>
      </w:r>
      <w:r w:rsidRPr="007766F3">
        <w:rPr>
          <w:rtl/>
        </w:rPr>
        <w:t>المقادير</w:t>
      </w:r>
      <w:r w:rsidRPr="007766F3">
        <w:t xml:space="preserve"> </w:t>
      </w:r>
      <w:r w:rsidRPr="007766F3">
        <w:rPr>
          <w:rtl/>
        </w:rPr>
        <w:t>المعطاة</w:t>
      </w:r>
      <w:r w:rsidRPr="007766F3">
        <w:t xml:space="preserve"> </w:t>
      </w:r>
      <w:r w:rsidRPr="007766F3">
        <w:rPr>
          <w:rtl/>
        </w:rPr>
        <w:t>وشعاع</w:t>
      </w:r>
      <w:r w:rsidRPr="007766F3">
        <w:t xml:space="preserve"> </w:t>
      </w:r>
      <w:r w:rsidRPr="007766F3">
        <w:rPr>
          <w:rtl/>
        </w:rPr>
        <w:t>الوحدة</w:t>
      </w:r>
      <w:r w:rsidRPr="007766F3">
        <w:t xml:space="preserve"> </w:t>
      </w:r>
      <w:r w:rsidRPr="007766F3">
        <w:rPr>
          <w:rtl/>
        </w:rPr>
        <w:t xml:space="preserve"> </w:t>
      </w:r>
      <w:r w:rsidRPr="007766F3">
        <w:t xml:space="preserve"> </w:t>
      </w:r>
      <w:r w:rsidRPr="007766F3">
        <w:rPr>
          <w:position w:val="-6"/>
          <w:lang w:bidi="ar-DZ"/>
        </w:rPr>
        <w:object w:dxaOrig="200" w:dyaOrig="279">
          <v:shape id="_x0000_i1060" type="#_x0000_t75" style="width:9.75pt;height:14.25pt" o:ole="">
            <v:imagedata r:id="rId83" o:title=""/>
          </v:shape>
          <o:OLEObject Type="Embed" ProgID="Equation.3" ShapeID="_x0000_i1060" DrawAspect="Content" ObjectID="_1456140920" r:id="rId84"/>
        </w:object>
      </w:r>
      <w:r w:rsidRPr="007766F3">
        <w:rPr>
          <w:rtl/>
          <w:lang w:bidi="ar-DZ"/>
        </w:rPr>
        <w:t>ثم مثل هذه القوة على الرسم</w:t>
      </w:r>
    </w:p>
    <w:p w:rsidR="009A3E70" w:rsidRPr="007766F3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ما</w:t>
      </w:r>
      <w:r w:rsidRPr="007766F3">
        <w:t xml:space="preserve"> </w:t>
      </w:r>
      <w:r w:rsidRPr="007766F3">
        <w:rPr>
          <w:rtl/>
        </w:rPr>
        <w:t>هي</w:t>
      </w:r>
      <w:r w:rsidRPr="007766F3">
        <w:t xml:space="preserve"> </w:t>
      </w:r>
      <w:r w:rsidRPr="007766F3">
        <w:rPr>
          <w:rtl/>
        </w:rPr>
        <w:t>الفرضية</w:t>
      </w:r>
      <w:r w:rsidRPr="007766F3">
        <w:t xml:space="preserve"> </w:t>
      </w:r>
      <w:r w:rsidRPr="007766F3">
        <w:rPr>
          <w:rtl/>
        </w:rPr>
        <w:t>المتعلقة</w:t>
      </w:r>
      <w:r w:rsidRPr="007766F3">
        <w:t xml:space="preserve"> </w:t>
      </w:r>
      <w:r w:rsidRPr="007766F3">
        <w:rPr>
          <w:rtl/>
        </w:rPr>
        <w:t>بمرجع</w:t>
      </w:r>
      <w:r w:rsidRPr="007766F3">
        <w:t xml:space="preserve"> </w:t>
      </w:r>
      <w:r w:rsidRPr="007766F3">
        <w:rPr>
          <w:rtl/>
        </w:rPr>
        <w:t>الدراسة</w:t>
      </w:r>
      <w:r w:rsidRPr="007766F3">
        <w:t xml:space="preserve"> </w:t>
      </w:r>
      <w:r w:rsidRPr="007766F3">
        <w:rPr>
          <w:rtl/>
        </w:rPr>
        <w:t>والتي</w:t>
      </w:r>
      <w:r w:rsidRPr="007766F3">
        <w:t xml:space="preserve"> </w:t>
      </w:r>
      <w:r w:rsidRPr="007766F3">
        <w:rPr>
          <w:rtl/>
        </w:rPr>
        <w:t>تسمح</w:t>
      </w:r>
      <w:r w:rsidRPr="007766F3">
        <w:t xml:space="preserve"> </w:t>
      </w:r>
      <w:r w:rsidRPr="007766F3">
        <w:rPr>
          <w:rtl/>
        </w:rPr>
        <w:t>بتطبيق</w:t>
      </w:r>
      <w:r w:rsidRPr="007766F3">
        <w:t xml:space="preserve"> </w:t>
      </w:r>
      <w:r w:rsidRPr="007766F3">
        <w:rPr>
          <w:rtl/>
        </w:rPr>
        <w:t>القانون</w:t>
      </w:r>
      <w:r w:rsidRPr="007766F3">
        <w:t xml:space="preserve"> </w:t>
      </w:r>
      <w:r w:rsidRPr="007766F3">
        <w:rPr>
          <w:rtl/>
        </w:rPr>
        <w:t>الثاني</w:t>
      </w:r>
      <w:r w:rsidRPr="007766F3">
        <w:t xml:space="preserve"> </w:t>
      </w:r>
      <w:r w:rsidRPr="007766F3">
        <w:rPr>
          <w:rtl/>
        </w:rPr>
        <w:t>لنيوتن؟</w:t>
      </w:r>
    </w:p>
    <w:p w:rsidR="009A3E70" w:rsidRPr="007766F3" w:rsidRDefault="009A3E70" w:rsidP="009A3E70">
      <w:pPr>
        <w:pStyle w:val="Paragraphedeliste"/>
        <w:numPr>
          <w:ilvl w:val="0"/>
          <w:numId w:val="2"/>
        </w:numPr>
        <w:bidi/>
      </w:pPr>
      <w:r w:rsidRPr="007766F3">
        <w:rPr>
          <w:rtl/>
        </w:rPr>
        <w:t>بين</w:t>
      </w:r>
      <w:r w:rsidRPr="007766F3">
        <w:t xml:space="preserve"> </w:t>
      </w:r>
      <w:r w:rsidRPr="007766F3">
        <w:rPr>
          <w:rtl/>
        </w:rPr>
        <w:t>أن</w:t>
      </w:r>
      <w:r w:rsidRPr="007766F3">
        <w:t xml:space="preserve"> </w:t>
      </w:r>
      <w:r w:rsidRPr="007766F3">
        <w:rPr>
          <w:rtl/>
        </w:rPr>
        <w:t>عبارة</w:t>
      </w:r>
      <w:r w:rsidRPr="007766F3">
        <w:t xml:space="preserve"> </w:t>
      </w:r>
      <w:r w:rsidRPr="007766F3">
        <w:rPr>
          <w:rtl/>
        </w:rPr>
        <w:t>تسارع</w:t>
      </w:r>
      <w:r w:rsidRPr="007766F3">
        <w:t xml:space="preserve"> </w:t>
      </w:r>
      <w:r w:rsidRPr="007766F3">
        <w:rPr>
          <w:rtl/>
        </w:rPr>
        <w:t>حركة</w:t>
      </w:r>
      <w:r w:rsidRPr="007766F3"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>هذا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الاصطناعي</w:t>
      </w:r>
      <w:r w:rsidRPr="007766F3">
        <w:t xml:space="preserve"> </w:t>
      </w:r>
      <w:r w:rsidRPr="007766F3">
        <w:rPr>
          <w:rtl/>
        </w:rPr>
        <w:t>تعطى</w:t>
      </w:r>
      <w:r w:rsidRPr="007766F3">
        <w:t xml:space="preserve"> </w:t>
      </w:r>
      <w:r w:rsidRPr="007766F3">
        <w:rPr>
          <w:rtl/>
        </w:rPr>
        <w:t>بالعبارة</w:t>
      </w:r>
      <w:r w:rsidRPr="007766F3">
        <w:t xml:space="preserve"> </w:t>
      </w:r>
      <w:r w:rsidRPr="007766F3">
        <w:rPr>
          <w:rtl/>
        </w:rPr>
        <w:t>التالية</w:t>
      </w:r>
      <w:r w:rsidRPr="007766F3">
        <w:t>:</w:t>
      </w:r>
      <w:r w:rsidRPr="007766F3">
        <w:rPr>
          <w:rFonts w:hint="cs"/>
          <w:rtl/>
        </w:rPr>
        <w:t xml:space="preserve"> </w:t>
      </w:r>
      <w:r w:rsidRPr="007766F3">
        <w:rPr>
          <w:position w:val="-32"/>
          <w:lang w:bidi="ar-DZ"/>
        </w:rPr>
        <w:object w:dxaOrig="1400" w:dyaOrig="720">
          <v:shape id="_x0000_i1061" type="#_x0000_t75" style="width:69.75pt;height:36pt" o:ole="">
            <v:imagedata r:id="rId85" o:title=""/>
          </v:shape>
          <o:OLEObject Type="Embed" ProgID="Equation.3" ShapeID="_x0000_i1061" DrawAspect="Content" ObjectID="_1456140921" r:id="rId86"/>
        </w:object>
      </w:r>
    </w:p>
    <w:p w:rsidR="009A3E70" w:rsidRPr="007766F3" w:rsidRDefault="009A3E70" w:rsidP="009A3E70">
      <w:pPr>
        <w:pStyle w:val="Paragraphedeliste"/>
        <w:numPr>
          <w:ilvl w:val="0"/>
          <w:numId w:val="2"/>
        </w:numPr>
        <w:bidi/>
      </w:pPr>
      <w:r w:rsidRPr="007766F3">
        <w:rPr>
          <w:rtl/>
        </w:rPr>
        <w:t>مثل</w:t>
      </w:r>
      <w:r w:rsidRPr="007766F3">
        <w:t xml:space="preserve"> </w:t>
      </w:r>
      <w:r w:rsidRPr="007766F3">
        <w:rPr>
          <w:rtl/>
        </w:rPr>
        <w:t>شعاع</w:t>
      </w:r>
      <w:r w:rsidRPr="007766F3">
        <w:t xml:space="preserve"> </w:t>
      </w:r>
      <w:r w:rsidRPr="007766F3">
        <w:rPr>
          <w:rtl/>
        </w:rPr>
        <w:t>تسارع</w:t>
      </w:r>
      <w:r w:rsidRPr="007766F3">
        <w:t xml:space="preserve"> </w:t>
      </w:r>
      <w:r w:rsidRPr="007766F3">
        <w:rPr>
          <w:rtl/>
        </w:rPr>
        <w:t>حركة</w:t>
      </w:r>
      <w:r w:rsidRPr="007766F3"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>عطالة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بصورة</w:t>
      </w:r>
      <w:r w:rsidRPr="007766F3">
        <w:t xml:space="preserve"> </w:t>
      </w:r>
      <w:r w:rsidRPr="007766F3">
        <w:rPr>
          <w:rtl/>
        </w:rPr>
        <w:t>كيفية</w:t>
      </w:r>
      <w:r w:rsidRPr="007766F3">
        <w:t xml:space="preserve"> </w:t>
      </w:r>
      <w:r w:rsidRPr="007766F3">
        <w:rPr>
          <w:rtl/>
        </w:rPr>
        <w:t>على</w:t>
      </w:r>
      <w:r w:rsidRPr="007766F3">
        <w:t xml:space="preserve"> </w:t>
      </w:r>
      <w:r w:rsidRPr="007766F3">
        <w:rPr>
          <w:rtl/>
        </w:rPr>
        <w:t>الرسم</w:t>
      </w:r>
      <w:r w:rsidRPr="007766F3">
        <w:t xml:space="preserve"> .</w:t>
      </w:r>
    </w:p>
    <w:p w:rsidR="009A3E70" w:rsidRPr="007766F3" w:rsidRDefault="009A3E70" w:rsidP="009A3E70">
      <w:pPr>
        <w:pStyle w:val="Paragraphedeliste"/>
        <w:numPr>
          <w:ilvl w:val="0"/>
          <w:numId w:val="2"/>
        </w:numPr>
        <w:bidi/>
        <w:rPr>
          <w:rtl/>
        </w:rPr>
      </w:pPr>
      <w:r w:rsidRPr="007766F3">
        <w:rPr>
          <w:rtl/>
        </w:rPr>
        <w:t>ما</w:t>
      </w:r>
      <w:r w:rsidRPr="007766F3">
        <w:t xml:space="preserve"> </w:t>
      </w:r>
      <w:r w:rsidRPr="007766F3">
        <w:rPr>
          <w:rtl/>
        </w:rPr>
        <w:t>هي</w:t>
      </w:r>
      <w:r w:rsidRPr="007766F3">
        <w:t xml:space="preserve"> </w:t>
      </w:r>
      <w:r w:rsidRPr="007766F3">
        <w:rPr>
          <w:rtl/>
        </w:rPr>
        <w:t>خصائص</w:t>
      </w:r>
      <w:r w:rsidRPr="007766F3">
        <w:t xml:space="preserve"> </w:t>
      </w:r>
      <w:r w:rsidRPr="007766F3">
        <w:rPr>
          <w:rtl/>
        </w:rPr>
        <w:t>شعاع</w:t>
      </w:r>
      <w:r w:rsidRPr="007766F3">
        <w:t xml:space="preserve"> </w:t>
      </w:r>
      <w:r w:rsidRPr="007766F3">
        <w:rPr>
          <w:rtl/>
        </w:rPr>
        <w:t xml:space="preserve">التسارع </w:t>
      </w:r>
      <w:r w:rsidRPr="007766F3">
        <w:rPr>
          <w:position w:val="-6"/>
          <w:lang w:bidi="ar-DZ"/>
        </w:rPr>
        <w:object w:dxaOrig="200" w:dyaOrig="279">
          <v:shape id="_x0000_i1062" type="#_x0000_t75" style="width:9.75pt;height:14.25pt" o:ole="">
            <v:imagedata r:id="rId87" o:title=""/>
          </v:shape>
          <o:OLEObject Type="Embed" ProgID="Equation.3" ShapeID="_x0000_i1062" DrawAspect="Content" ObjectID="_1456140922" r:id="rId88"/>
        </w:object>
      </w:r>
      <w:r w:rsidRPr="007766F3">
        <w:rPr>
          <w:lang w:bidi="ar-DZ"/>
        </w:rPr>
        <w:t xml:space="preserve"> </w:t>
      </w:r>
      <w:r w:rsidRPr="007766F3">
        <w:rPr>
          <w:rtl/>
        </w:rPr>
        <w:t>في</w:t>
      </w:r>
      <w:r w:rsidRPr="007766F3">
        <w:t xml:space="preserve"> </w:t>
      </w:r>
      <w:r w:rsidRPr="007766F3">
        <w:rPr>
          <w:rtl/>
        </w:rPr>
        <w:t>حالة</w:t>
      </w:r>
      <w:r w:rsidRPr="007766F3">
        <w:t xml:space="preserve"> </w:t>
      </w:r>
      <w:r w:rsidRPr="007766F3">
        <w:rPr>
          <w:rtl/>
        </w:rPr>
        <w:t>الحركة</w:t>
      </w:r>
      <w:r w:rsidRPr="007766F3">
        <w:t xml:space="preserve"> </w:t>
      </w:r>
      <w:r w:rsidRPr="007766F3">
        <w:rPr>
          <w:rtl/>
        </w:rPr>
        <w:t>الدائرية</w:t>
      </w:r>
      <w:r w:rsidRPr="007766F3">
        <w:t xml:space="preserve"> </w:t>
      </w:r>
      <w:r w:rsidRPr="007766F3">
        <w:rPr>
          <w:rtl/>
        </w:rPr>
        <w:t>المنتظمة؟</w:t>
      </w:r>
      <w:r w:rsidRPr="007766F3">
        <w:t xml:space="preserve"> .</w:t>
      </w:r>
    </w:p>
    <w:p w:rsidR="009A3E70" w:rsidRPr="007766F3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أعط</w:t>
      </w:r>
      <w:r w:rsidRPr="007766F3">
        <w:t xml:space="preserve"> </w:t>
      </w:r>
      <w:r w:rsidRPr="007766F3">
        <w:rPr>
          <w:rtl/>
        </w:rPr>
        <w:t>عبارة</w:t>
      </w:r>
      <w:r w:rsidRPr="007766F3">
        <w:t xml:space="preserve"> </w:t>
      </w:r>
      <w:r w:rsidRPr="007766F3">
        <w:rPr>
          <w:rtl/>
        </w:rPr>
        <w:t>سرعة</w:t>
      </w:r>
      <w:r w:rsidRPr="007766F3"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>عطالة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الاصطناعي</w:t>
      </w:r>
      <w:r w:rsidRPr="007766F3">
        <w:t xml:space="preserve"> </w:t>
      </w:r>
      <w:r w:rsidRPr="007766F3">
        <w:rPr>
          <w:rtl/>
        </w:rPr>
        <w:t>بدلالة</w:t>
      </w:r>
      <w:r w:rsidRPr="007766F3">
        <w:t xml:space="preserve"> </w:t>
      </w:r>
      <w:r w:rsidRPr="007766F3">
        <w:rPr>
          <w:rtl/>
        </w:rPr>
        <w:t>المقادير</w:t>
      </w:r>
      <w:r w:rsidRPr="007766F3">
        <w:t xml:space="preserve"> </w:t>
      </w:r>
      <w:r w:rsidRPr="007766F3">
        <w:rPr>
          <w:rtl/>
        </w:rPr>
        <w:t>التالية</w:t>
      </w:r>
      <w:r w:rsidRPr="007766F3">
        <w:rPr>
          <w:rFonts w:hint="cs"/>
          <w:rtl/>
        </w:rPr>
        <w:t xml:space="preserve"> </w:t>
      </w:r>
      <w:r w:rsidRPr="007766F3">
        <w:rPr>
          <w:i/>
          <w:iCs/>
        </w:rPr>
        <w:t>R</w:t>
      </w:r>
      <w:r w:rsidRPr="007766F3">
        <w:rPr>
          <w:i/>
          <w:iCs/>
          <w:vertAlign w:val="subscript"/>
        </w:rPr>
        <w:t>T</w:t>
      </w:r>
      <w:r w:rsidRPr="007766F3">
        <w:rPr>
          <w:i/>
          <w:iCs/>
        </w:rPr>
        <w:t>, h, T</w:t>
      </w:r>
    </w:p>
    <w:p w:rsidR="009A3E70" w:rsidRPr="007766F3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عبر</w:t>
      </w:r>
      <w:r w:rsidRPr="007766F3">
        <w:t xml:space="preserve"> </w:t>
      </w:r>
      <w:r w:rsidRPr="007766F3">
        <w:rPr>
          <w:rtl/>
        </w:rPr>
        <w:t>عن</w:t>
      </w:r>
      <w:r w:rsidRPr="007766F3">
        <w:t xml:space="preserve"> </w:t>
      </w:r>
      <w:r w:rsidRPr="007766F3">
        <w:rPr>
          <w:rtl/>
        </w:rPr>
        <w:t>الدور</w:t>
      </w:r>
      <w:r w:rsidRPr="007766F3">
        <w:t xml:space="preserve"> </w:t>
      </w:r>
      <w:r w:rsidRPr="007766F3">
        <w:rPr>
          <w:i/>
          <w:iCs/>
        </w:rPr>
        <w:t>T</w:t>
      </w:r>
      <w:r w:rsidRPr="007766F3">
        <w:rPr>
          <w:rtl/>
        </w:rPr>
        <w:t xml:space="preserve"> لحركة</w:t>
      </w:r>
      <w:r w:rsidRPr="007766F3">
        <w:t xml:space="preserve"> </w:t>
      </w:r>
      <w:r w:rsidRPr="007766F3">
        <w:rPr>
          <w:rtl/>
        </w:rPr>
        <w:t>مركز</w:t>
      </w:r>
      <w:r w:rsidRPr="007766F3">
        <w:t xml:space="preserve"> </w:t>
      </w:r>
      <w:r w:rsidRPr="007766F3">
        <w:rPr>
          <w:rtl/>
        </w:rPr>
        <w:t>عطالة</w:t>
      </w:r>
      <w:r w:rsidRPr="007766F3">
        <w:t xml:space="preserve"> </w:t>
      </w:r>
      <w:r w:rsidRPr="007766F3">
        <w:rPr>
          <w:rtl/>
        </w:rPr>
        <w:t>القمر</w:t>
      </w:r>
      <w:r w:rsidRPr="007766F3">
        <w:t xml:space="preserve"> </w:t>
      </w:r>
      <w:r w:rsidRPr="007766F3">
        <w:rPr>
          <w:rtl/>
        </w:rPr>
        <w:t>الاصطناعي</w:t>
      </w:r>
      <w:r w:rsidRPr="007766F3">
        <w:t xml:space="preserve"> </w:t>
      </w:r>
      <w:r w:rsidRPr="007766F3">
        <w:rPr>
          <w:rtl/>
        </w:rPr>
        <w:t>بدلالة</w:t>
      </w:r>
      <w:r w:rsidRPr="007766F3">
        <w:t xml:space="preserve"> </w:t>
      </w:r>
      <w:r w:rsidRPr="007766F3">
        <w:rPr>
          <w:rtl/>
        </w:rPr>
        <w:t>المقادير</w:t>
      </w:r>
      <w:r w:rsidRPr="007766F3">
        <w:rPr>
          <w:i/>
          <w:iCs/>
        </w:rPr>
        <w:t>R</w:t>
      </w:r>
      <w:r w:rsidRPr="007766F3">
        <w:rPr>
          <w:i/>
          <w:iCs/>
          <w:vertAlign w:val="subscript"/>
        </w:rPr>
        <w:t>T</w:t>
      </w:r>
      <w:r w:rsidRPr="007766F3">
        <w:rPr>
          <w:i/>
          <w:iCs/>
        </w:rPr>
        <w:t>, h, M</w:t>
      </w:r>
      <w:r w:rsidRPr="007766F3">
        <w:rPr>
          <w:i/>
          <w:iCs/>
          <w:vertAlign w:val="subscript"/>
        </w:rPr>
        <w:t>T </w:t>
      </w:r>
      <w:r w:rsidRPr="007766F3">
        <w:rPr>
          <w:i/>
          <w:iCs/>
        </w:rPr>
        <w:t xml:space="preserve">,G </w:t>
      </w:r>
      <w:r w:rsidRPr="007766F3">
        <w:rPr>
          <w:rtl/>
        </w:rPr>
        <w:t xml:space="preserve"> ثم</w:t>
      </w:r>
      <w:r w:rsidRPr="007766F3">
        <w:t xml:space="preserve"> </w:t>
      </w:r>
      <w:r w:rsidRPr="007766F3">
        <w:rPr>
          <w:rtl/>
        </w:rPr>
        <w:t>استنتج</w:t>
      </w:r>
      <w:r w:rsidRPr="007766F3">
        <w:t xml:space="preserve"> </w:t>
      </w:r>
      <w:r w:rsidRPr="007766F3">
        <w:rPr>
          <w:rtl/>
        </w:rPr>
        <w:t>القانون</w:t>
      </w:r>
      <w:r w:rsidRPr="007766F3">
        <w:t xml:space="preserve"> </w:t>
      </w:r>
      <w:r w:rsidRPr="007766F3">
        <w:rPr>
          <w:rtl/>
        </w:rPr>
        <w:t>الثالث لكبلر</w:t>
      </w:r>
      <w:r w:rsidRPr="007766F3">
        <w:t xml:space="preserve"> </w:t>
      </w:r>
      <w:r w:rsidRPr="007766F3">
        <w:rPr>
          <w:rtl/>
        </w:rPr>
        <w:t>المطبق</w:t>
      </w:r>
      <w:r w:rsidRPr="007766F3">
        <w:t xml:space="preserve"> </w:t>
      </w:r>
      <w:r w:rsidRPr="007766F3">
        <w:rPr>
          <w:rtl/>
        </w:rPr>
        <w:t>على</w:t>
      </w:r>
      <w:r w:rsidRPr="007766F3">
        <w:t xml:space="preserve"> </w:t>
      </w:r>
      <w:r w:rsidRPr="007766F3">
        <w:rPr>
          <w:rtl/>
        </w:rPr>
        <w:t>هذه</w:t>
      </w:r>
      <w:r w:rsidRPr="007766F3">
        <w:t xml:space="preserve"> </w:t>
      </w:r>
      <w:r w:rsidRPr="007766F3">
        <w:rPr>
          <w:rtl/>
        </w:rPr>
        <w:t>الحركة</w:t>
      </w:r>
      <w:r w:rsidRPr="007766F3">
        <w:t xml:space="preserve"> </w:t>
      </w:r>
      <w:r w:rsidRPr="007766F3">
        <w:rPr>
          <w:rtl/>
        </w:rPr>
        <w:t>الدائرية</w:t>
      </w:r>
    </w:p>
    <w:p w:rsidR="009A3E70" w:rsidRPr="00500614" w:rsidRDefault="009A3E70" w:rsidP="009A3E70">
      <w:pPr>
        <w:pStyle w:val="Paragraphedeliste"/>
        <w:numPr>
          <w:ilvl w:val="0"/>
          <w:numId w:val="1"/>
        </w:numPr>
        <w:bidi/>
      </w:pPr>
      <w:r w:rsidRPr="007766F3">
        <w:rPr>
          <w:rtl/>
        </w:rPr>
        <w:t>أحسب</w:t>
      </w:r>
      <w:r w:rsidRPr="007766F3">
        <w:t xml:space="preserve"> </w:t>
      </w:r>
      <w:r w:rsidRPr="007766F3">
        <w:rPr>
          <w:rtl/>
        </w:rPr>
        <w:t>كتلة</w:t>
      </w:r>
      <w:r w:rsidRPr="007766F3">
        <w:t xml:space="preserve"> </w:t>
      </w:r>
      <w:r w:rsidRPr="007766F3">
        <w:rPr>
          <w:rtl/>
        </w:rPr>
        <w:t>الأرض</w:t>
      </w:r>
      <w:r w:rsidRPr="007766F3">
        <w:t>.</w:t>
      </w:r>
    </w:p>
    <w:p w:rsidR="004A47AD" w:rsidRPr="007766F3" w:rsidRDefault="004A47AD" w:rsidP="004A47AD">
      <w:pPr>
        <w:rPr>
          <w:rFonts w:cs="Traditional Arabic"/>
          <w:b/>
          <w:bCs/>
          <w:sz w:val="28"/>
          <w:szCs w:val="28"/>
        </w:rPr>
      </w:pPr>
      <w:r w:rsidRPr="007766F3">
        <w:rPr>
          <w:rFonts w:cs="Andalus" w:hint="cs"/>
          <w:b/>
          <w:bCs/>
          <w:sz w:val="28"/>
          <w:szCs w:val="28"/>
          <w:u w:val="single"/>
          <w:rtl/>
        </w:rPr>
        <w:t xml:space="preserve">التمرين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الرابع</w:t>
      </w:r>
      <w:r w:rsidRPr="00C04B26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:</w:t>
      </w:r>
      <w:r w:rsidRPr="00C04B26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Fonts w:cs="Simplified Arabic" w:hint="cs"/>
          <w:rtl/>
          <w:lang w:bidi="ar-DZ"/>
        </w:rPr>
        <w:t xml:space="preserve">  </w:t>
      </w:r>
      <w:r w:rsidRPr="0066221D">
        <w:rPr>
          <w:rtl/>
          <w:lang w:bidi="ar-DZ"/>
        </w:rPr>
        <w:t xml:space="preserve">نريد معرفة سلوك وشيعة ذاتيتها </w:t>
      </w:r>
      <w:r w:rsidRPr="0066221D">
        <w:rPr>
          <w:lang w:bidi="ar-DZ"/>
        </w:rPr>
        <w:t>L</w:t>
      </w:r>
      <w:r w:rsidRPr="0066221D">
        <w:rPr>
          <w:rtl/>
          <w:lang w:bidi="ar-DZ"/>
        </w:rPr>
        <w:t xml:space="preserve"> و مقاومتها الداخلية </w:t>
      </w:r>
      <w:r w:rsidRPr="0066221D">
        <w:rPr>
          <w:lang w:bidi="ar-DZ"/>
        </w:rPr>
        <w:t>r</w:t>
      </w:r>
      <w:r w:rsidRPr="0066221D">
        <w:rPr>
          <w:rtl/>
          <w:lang w:bidi="ar-DZ"/>
        </w:rPr>
        <w:t xml:space="preserve"> ، لذا نشكل دارة كهربائية تتكون من الوشيعة على التسلسل مع مولد قوته المحركة الكهربائية ثابتة </w:t>
      </w:r>
      <w:r w:rsidRPr="0066221D">
        <w:rPr>
          <w:lang w:bidi="ar-DZ"/>
        </w:rPr>
        <w:t>E= 1 2V</w:t>
      </w:r>
      <w:r w:rsidRPr="0066221D">
        <w:rPr>
          <w:rtl/>
          <w:lang w:bidi="ar-DZ"/>
        </w:rPr>
        <w:t xml:space="preserve"> و ناقل أومي مقاومته </w:t>
      </w:r>
      <w:r w:rsidRPr="0066221D">
        <w:rPr>
          <w:lang w:bidi="ar-DZ"/>
        </w:rPr>
        <w:t>R = 12Ω</w:t>
      </w:r>
      <w:r w:rsidRPr="0066221D">
        <w:rPr>
          <w:rtl/>
          <w:lang w:bidi="ar-DZ"/>
        </w:rPr>
        <w:t xml:space="preserve"> و قاطعة </w:t>
      </w:r>
      <w:r w:rsidRPr="0066221D">
        <w:rPr>
          <w:lang w:bidi="ar-DZ"/>
        </w:rPr>
        <w:t>K</w:t>
      </w:r>
      <w:r w:rsidRPr="0066221D">
        <w:rPr>
          <w:rtl/>
          <w:lang w:bidi="ar-DZ"/>
        </w:rPr>
        <w:t xml:space="preserve"> .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1 – ارسم مخطط الدارة الكهربائية و بيّن عليه الجهة الاصطلاحية للتيار و الأسهم الممثلة للتوترات الكهربائية بين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   طرفي كل ثنائي قطب : </w:t>
      </w:r>
      <w:r w:rsidRPr="0066221D">
        <w:rPr>
          <w:lang w:bidi="ar-DZ"/>
        </w:rPr>
        <w:t>E  ,  U</w:t>
      </w:r>
      <w:r w:rsidRPr="0066221D">
        <w:rPr>
          <w:vertAlign w:val="subscript"/>
          <w:lang w:bidi="ar-DZ"/>
        </w:rPr>
        <w:t>R</w:t>
      </w:r>
      <w:r w:rsidRPr="0066221D">
        <w:rPr>
          <w:lang w:bidi="ar-DZ"/>
        </w:rPr>
        <w:t xml:space="preserve">  ,  U</w:t>
      </w:r>
      <w:r w:rsidRPr="0066221D">
        <w:rPr>
          <w:vertAlign w:val="subscript"/>
          <w:lang w:bidi="ar-DZ"/>
        </w:rPr>
        <w:t>L</w:t>
      </w:r>
      <w:r w:rsidRPr="0066221D">
        <w:rPr>
          <w:lang w:bidi="ar-DZ"/>
        </w:rPr>
        <w:t xml:space="preserve"> </w:t>
      </w:r>
      <w:r w:rsidRPr="0066221D">
        <w:rPr>
          <w:rtl/>
          <w:lang w:bidi="ar-DZ"/>
        </w:rPr>
        <w:t xml:space="preserve">  .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2 – نغلق القاطعة </w:t>
      </w:r>
      <w:r w:rsidRPr="0066221D">
        <w:rPr>
          <w:lang w:bidi="ar-DZ"/>
        </w:rPr>
        <w:t>K</w:t>
      </w:r>
      <w:r w:rsidRPr="0066221D">
        <w:rPr>
          <w:rtl/>
          <w:lang w:bidi="ar-DZ"/>
        </w:rPr>
        <w:t xml:space="preserve"> عند اللحظة </w:t>
      </w:r>
      <w:r w:rsidRPr="0066221D">
        <w:rPr>
          <w:lang w:bidi="ar-DZ"/>
        </w:rPr>
        <w:t xml:space="preserve">t = 0 </w:t>
      </w:r>
      <w:r w:rsidRPr="0066221D">
        <w:rPr>
          <w:rtl/>
          <w:lang w:bidi="ar-DZ"/>
        </w:rPr>
        <w:t xml:space="preserve"> :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 أ / أوجد المعادلة التفاضلية التي تعطي التوتر </w:t>
      </w:r>
      <w:r w:rsidRPr="0066221D">
        <w:rPr>
          <w:lang w:bidi="ar-DZ"/>
        </w:rPr>
        <w:t>U</w:t>
      </w:r>
      <w:r w:rsidRPr="0066221D">
        <w:rPr>
          <w:vertAlign w:val="subscript"/>
          <w:lang w:bidi="ar-DZ"/>
        </w:rPr>
        <w:t>R</w:t>
      </w:r>
      <w:r w:rsidRPr="0066221D">
        <w:rPr>
          <w:vertAlign w:val="subscript"/>
          <w:rtl/>
          <w:lang w:bidi="ar-DZ"/>
        </w:rPr>
        <w:t xml:space="preserve"> </w:t>
      </w:r>
      <w:r w:rsidRPr="0066221D">
        <w:rPr>
          <w:rtl/>
          <w:lang w:bidi="ar-DZ"/>
        </w:rPr>
        <w:t xml:space="preserve">بين طرفي الناقل الأومي .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ب / بيّن أن المعادلة التفاضلية الناتجة تقبل العبارة :  </w:t>
      </w:r>
      <w:r w:rsidRPr="0066221D">
        <w:rPr>
          <w:b/>
          <w:bCs/>
          <w:lang w:bidi="ar-DZ"/>
        </w:rPr>
        <w:t>U</w:t>
      </w:r>
      <w:r w:rsidRPr="0066221D">
        <w:rPr>
          <w:b/>
          <w:bCs/>
          <w:vertAlign w:val="subscript"/>
          <w:lang w:bidi="ar-DZ"/>
        </w:rPr>
        <w:t>R</w:t>
      </w:r>
      <w:r w:rsidRPr="0066221D">
        <w:rPr>
          <w:b/>
          <w:bCs/>
          <w:lang w:bidi="ar-DZ"/>
        </w:rPr>
        <w:t xml:space="preserve">(t) = A ( 1 – e </w:t>
      </w:r>
      <w:r w:rsidRPr="0066221D">
        <w:rPr>
          <w:b/>
          <w:bCs/>
          <w:vertAlign w:val="superscript"/>
          <w:lang w:bidi="ar-DZ"/>
        </w:rPr>
        <w:t>–</w:t>
      </w:r>
      <w:r w:rsidRPr="0066221D">
        <w:rPr>
          <w:b/>
          <w:bCs/>
          <w:lang w:bidi="ar-DZ"/>
        </w:rPr>
        <w:t xml:space="preserve"> </w:t>
      </w:r>
      <w:r w:rsidRPr="0066221D">
        <w:rPr>
          <w:b/>
          <w:bCs/>
          <w:vertAlign w:val="superscript"/>
          <w:lang w:bidi="ar-DZ"/>
        </w:rPr>
        <w:t xml:space="preserve">t / B </w:t>
      </w:r>
      <w:r w:rsidRPr="0066221D">
        <w:rPr>
          <w:b/>
          <w:bCs/>
          <w:lang w:bidi="ar-DZ"/>
        </w:rPr>
        <w:t>)</w:t>
      </w:r>
      <w:r w:rsidRPr="0066221D">
        <w:rPr>
          <w:b/>
          <w:bCs/>
          <w:rtl/>
          <w:lang w:bidi="ar-DZ"/>
        </w:rPr>
        <w:t xml:space="preserve"> </w:t>
      </w:r>
      <w:r w:rsidRPr="0066221D">
        <w:rPr>
          <w:lang w:bidi="ar-DZ"/>
        </w:rPr>
        <w:t xml:space="preserve"> </w:t>
      </w:r>
      <w:r w:rsidRPr="0066221D">
        <w:rPr>
          <w:rtl/>
          <w:lang w:bidi="ar-DZ"/>
        </w:rPr>
        <w:t xml:space="preserve"> حلاً لها ما هو المدلول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     الفيزيائي للثابتين </w:t>
      </w:r>
      <w:r w:rsidRPr="0066221D">
        <w:rPr>
          <w:lang w:bidi="ar-DZ"/>
        </w:rPr>
        <w:t>A</w:t>
      </w:r>
      <w:r w:rsidRPr="0066221D">
        <w:rPr>
          <w:rtl/>
          <w:lang w:bidi="ar-DZ"/>
        </w:rPr>
        <w:t xml:space="preserve"> و </w:t>
      </w:r>
      <w:r w:rsidRPr="0066221D">
        <w:rPr>
          <w:lang w:bidi="ar-DZ"/>
        </w:rPr>
        <w:t>B</w:t>
      </w:r>
      <w:r w:rsidRPr="0066221D">
        <w:rPr>
          <w:rtl/>
          <w:lang w:bidi="ar-DZ"/>
        </w:rPr>
        <w:t xml:space="preserve"> ؟    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جـ / نريد مشاهدة التوتر </w:t>
      </w:r>
      <w:r w:rsidRPr="0066221D">
        <w:rPr>
          <w:lang w:bidi="ar-DZ"/>
        </w:rPr>
        <w:t>U</w:t>
      </w:r>
      <w:r w:rsidRPr="0066221D">
        <w:rPr>
          <w:vertAlign w:val="subscript"/>
          <w:lang w:bidi="ar-DZ"/>
        </w:rPr>
        <w:t>R</w:t>
      </w:r>
      <w:r w:rsidRPr="0066221D">
        <w:rPr>
          <w:rtl/>
          <w:lang w:bidi="ar-DZ"/>
        </w:rPr>
        <w:t xml:space="preserve"> بين طرفي الناقل الأومي باستعمال راسم اهتزاز مهبطي ذو ذاكرة ، بيّن على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    المخطط السابق كيفية ربطه لتحقيق ذلك ؟  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3 – بالاعتماد على المنحنى المشاهد على شاشة راسم الاهتزاز و المعطى على الشكل – </w:t>
      </w:r>
      <w:r w:rsidRPr="0066221D">
        <w:rPr>
          <w:rFonts w:hint="cs"/>
          <w:rtl/>
          <w:lang w:bidi="ar-DZ"/>
        </w:rPr>
        <w:t>1</w:t>
      </w:r>
      <w:r w:rsidRPr="0066221D">
        <w:rPr>
          <w:rtl/>
          <w:lang w:bidi="ar-DZ"/>
        </w:rPr>
        <w:t xml:space="preserve"> – استنتج :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 أ / قيمتي الثابتين </w:t>
      </w:r>
      <w:r w:rsidRPr="0066221D">
        <w:rPr>
          <w:lang w:bidi="ar-DZ"/>
        </w:rPr>
        <w:t>A</w:t>
      </w:r>
      <w:r w:rsidRPr="0066221D">
        <w:rPr>
          <w:rtl/>
          <w:lang w:bidi="ar-DZ"/>
        </w:rPr>
        <w:t xml:space="preserve"> و </w:t>
      </w:r>
      <w:r w:rsidRPr="0066221D">
        <w:rPr>
          <w:lang w:bidi="ar-DZ"/>
        </w:rPr>
        <w:t>B</w:t>
      </w:r>
      <w:r w:rsidRPr="0066221D">
        <w:rPr>
          <w:rtl/>
          <w:lang w:bidi="ar-DZ"/>
        </w:rPr>
        <w:t xml:space="preserve">  .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  ب / المقاومة الداخلية للوشيعة </w:t>
      </w:r>
      <w:r w:rsidRPr="0066221D">
        <w:rPr>
          <w:lang w:bidi="ar-DZ"/>
        </w:rPr>
        <w:t>r</w:t>
      </w:r>
      <w:r w:rsidRPr="0066221D">
        <w:rPr>
          <w:rtl/>
          <w:lang w:bidi="ar-DZ"/>
        </w:rPr>
        <w:t xml:space="preserve"> و ذاتيتها </w:t>
      </w:r>
      <w:r w:rsidRPr="0066221D">
        <w:rPr>
          <w:lang w:bidi="ar-DZ"/>
        </w:rPr>
        <w:t>L</w:t>
      </w:r>
      <w:r w:rsidRPr="0066221D">
        <w:rPr>
          <w:rtl/>
          <w:lang w:bidi="ar-DZ"/>
        </w:rPr>
        <w:t xml:space="preserve"> . </w:t>
      </w:r>
    </w:p>
    <w:p w:rsidR="0066221D" w:rsidRPr="0066221D" w:rsidRDefault="0066221D" w:rsidP="0066221D">
      <w:pPr>
        <w:rPr>
          <w:rtl/>
          <w:lang w:bidi="ar-DZ"/>
        </w:rPr>
      </w:pPr>
      <w:r w:rsidRPr="0066221D">
        <w:rPr>
          <w:rtl/>
          <w:lang w:bidi="ar-DZ"/>
        </w:rPr>
        <w:t xml:space="preserve"> 4 – اكتب عبارة الطاقة المغناطسية المخزنة في الوشيعة بدلالة الزمن </w:t>
      </w:r>
      <w:r w:rsidRPr="0066221D">
        <w:rPr>
          <w:lang w:bidi="ar-DZ"/>
        </w:rPr>
        <w:t>t</w:t>
      </w:r>
      <w:r w:rsidRPr="0066221D">
        <w:rPr>
          <w:rtl/>
          <w:lang w:bidi="ar-DZ"/>
        </w:rPr>
        <w:t xml:space="preserve"> ، استنتج قيمتها عند اللحظة </w:t>
      </w:r>
      <w:r w:rsidRPr="0066221D">
        <w:rPr>
          <w:lang w:bidi="ar-DZ"/>
        </w:rPr>
        <w:t>t = 14s</w:t>
      </w:r>
      <w:r w:rsidRPr="0066221D">
        <w:rPr>
          <w:rtl/>
          <w:lang w:bidi="ar-DZ"/>
        </w:rPr>
        <w:t xml:space="preserve"> . </w:t>
      </w:r>
    </w:p>
    <w:p w:rsidR="0066221D" w:rsidRDefault="000D2B21" w:rsidP="0066221D">
      <w:pPr>
        <w:jc w:val="center"/>
        <w:rPr>
          <w:sz w:val="28"/>
          <w:szCs w:val="28"/>
          <w:rtl/>
          <w:lang w:bidi="ar-DZ"/>
        </w:rPr>
      </w:pPr>
      <w:r w:rsidRPr="000D2B21">
        <w:rPr>
          <w:noProof/>
          <w:rtl/>
        </w:rPr>
        <w:pict>
          <v:group id="_x0000_s1114" style="position:absolute;left:0;text-align:left;margin-left:3.75pt;margin-top:9.5pt;width:360.05pt;height:168.45pt;z-index:251675648" coordorigin="1571,1897" coordsize="7201,3369">
            <v:group id="_x0000_s1115" style="position:absolute;left:1571;top:1897;width:7201;height:3037" coordorigin="1931,5558" coordsize="7201,3037">
              <v:shape id="_x0000_s1116" type="#_x0000_t202" style="position:absolute;left:1931;top:5755;width:7201;height:2840" filled="f" stroked="f">
                <v:textbox style="mso-next-textbox:#_x0000_s1116">
                  <w:txbxContent>
                    <w:p w:rsidR="0066221D" w:rsidRDefault="000D2B21" w:rsidP="0066221D">
                      <w:pPr>
                        <w:jc w:val="center"/>
                        <w:rPr>
                          <w:rtl/>
                        </w:rPr>
                      </w:pPr>
                      <w:r w:rsidRPr="000D2B21">
                        <w:rPr>
                          <w:sz w:val="28"/>
                          <w:szCs w:val="28"/>
                          <w:lang w:bidi="ar-DZ"/>
                        </w:rPr>
                        <w:pict>
                          <v:shape id="_x0000_i1068" type="#_x0000_t75" style="width:345.75pt;height:135pt">
                            <v:imagedata r:id="rId89" o:title="" croptop="18387f" cropbottom="28137f" cropleft="8170f" cropright="35253f"/>
                          </v:shape>
                        </w:pict>
                      </w:r>
                    </w:p>
                  </w:txbxContent>
                </v:textbox>
              </v:shape>
              <v:shape id="_x0000_s1117" type="#_x0000_t202" style="position:absolute;left:6461;top:6911;width:1888;height:485">
                <v:textbox style="mso-next-textbox:#_x0000_s1117">
                  <w:txbxContent>
                    <w:p w:rsidR="0066221D" w:rsidRDefault="0066221D" w:rsidP="0066221D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الشكل-1-</w:t>
                      </w:r>
                    </w:p>
                  </w:txbxContent>
                </v:textbox>
              </v:shape>
              <v:shape id="_x0000_s1118" type="#_x0000_t202" style="position:absolute;left:2379;top:5558;width:1200;height:618" filled="f" stroked="f">
                <v:textbox style="mso-next-textbox:#_x0000_s1118">
                  <w:txbxContent>
                    <w:p w:rsidR="0066221D" w:rsidRDefault="0066221D" w:rsidP="0066221D">
                      <w:r w:rsidRPr="006459DC">
                        <w:rPr>
                          <w:sz w:val="28"/>
                          <w:szCs w:val="28"/>
                          <w:lang w:bidi="ar-DZ"/>
                        </w:rPr>
                        <w:t>U</w:t>
                      </w:r>
                      <w:r w:rsidRPr="006459DC">
                        <w:rPr>
                          <w:sz w:val="28"/>
                          <w:szCs w:val="28"/>
                          <w:vertAlign w:val="subscript"/>
                          <w:lang w:bidi="ar-DZ"/>
                        </w:rPr>
                        <w:t>R</w:t>
                      </w:r>
                      <w:r w:rsidRPr="006459DC">
                        <w:rPr>
                          <w:sz w:val="28"/>
                          <w:szCs w:val="28"/>
                          <w:lang w:bidi="ar-DZ"/>
                        </w:rPr>
                        <w:t>(V)</w:t>
                      </w:r>
                    </w:p>
                  </w:txbxContent>
                </v:textbox>
              </v:shape>
              <v:line id="_x0000_s1119" style="position:absolute;flip:y" from="2531,5678" to="2531,5970" strokeweight="1.5pt">
                <v:stroke endarrow="block"/>
              </v:line>
            </v:group>
            <v:shape id="_x0000_s1120" type="#_x0000_t202" style="position:absolute;left:2501;top:4777;width:593;height:489" filled="f" stroked="f">
              <v:textbox style="mso-next-textbox:#_x0000_s1120">
                <w:txbxContent>
                  <w:p w:rsidR="0066221D" w:rsidRDefault="0066221D" w:rsidP="0066221D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121" type="#_x0000_t202" style="position:absolute;left:7654;top:4777;width:1118;height:489" filled="f" stroked="f">
              <v:textbox style="mso-next-textbox:#_x0000_s1121">
                <w:txbxContent>
                  <w:p w:rsidR="0066221D" w:rsidRPr="000C73E4" w:rsidRDefault="0066221D" w:rsidP="0066221D">
                    <w:r>
                      <w:rPr>
                        <w:i/>
                        <w:iCs/>
                        <w:sz w:val="28"/>
                        <w:szCs w:val="28"/>
                        <w:lang w:val="fr-FR" w:bidi="ar-DZ"/>
                      </w:rPr>
                      <w:t>t</w:t>
                    </w:r>
                    <w:r>
                      <w:t xml:space="preserve"> (</w:t>
                    </w:r>
                    <w:r>
                      <w:rPr>
                        <w:lang w:bidi="ar-DZ"/>
                      </w:rPr>
                      <w:t>m</w:t>
                    </w:r>
                    <w:r>
                      <w:rPr>
                        <w:lang w:val="fr-FR" w:bidi="ar-DZ"/>
                      </w:rPr>
                      <w:t>s</w:t>
                    </w:r>
                    <w:r>
                      <w:t>)</w:t>
                    </w:r>
                  </w:p>
                  <w:p w:rsidR="0066221D" w:rsidRPr="00B3172A" w:rsidRDefault="0066221D" w:rsidP="0066221D">
                    <w:pPr>
                      <w:rPr>
                        <w:lang w:bidi="ar-DZ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6221D" w:rsidRPr="006459DC">
        <w:rPr>
          <w:sz w:val="28"/>
          <w:szCs w:val="28"/>
          <w:rtl/>
          <w:lang w:bidi="ar-DZ"/>
        </w:rPr>
        <w:t xml:space="preserve">  </w:t>
      </w:r>
    </w:p>
    <w:p w:rsidR="0066221D" w:rsidRDefault="0066221D" w:rsidP="0066221D">
      <w:pPr>
        <w:jc w:val="center"/>
        <w:rPr>
          <w:sz w:val="28"/>
          <w:szCs w:val="28"/>
          <w:rtl/>
          <w:lang w:bidi="ar-DZ"/>
        </w:rPr>
      </w:pPr>
    </w:p>
    <w:p w:rsidR="0066221D" w:rsidRDefault="0066221D" w:rsidP="0066221D">
      <w:pPr>
        <w:jc w:val="center"/>
        <w:rPr>
          <w:sz w:val="28"/>
          <w:szCs w:val="28"/>
          <w:rtl/>
          <w:lang w:bidi="ar-DZ"/>
        </w:rPr>
      </w:pPr>
    </w:p>
    <w:p w:rsidR="0066221D" w:rsidRDefault="0066221D" w:rsidP="0066221D">
      <w:pPr>
        <w:jc w:val="center"/>
        <w:rPr>
          <w:sz w:val="28"/>
          <w:szCs w:val="28"/>
          <w:rtl/>
          <w:lang w:bidi="ar-DZ"/>
        </w:rPr>
      </w:pPr>
    </w:p>
    <w:p w:rsidR="0066221D" w:rsidRDefault="0066221D" w:rsidP="0066221D">
      <w:pPr>
        <w:rPr>
          <w:sz w:val="28"/>
          <w:szCs w:val="28"/>
          <w:lang w:bidi="ar-DZ"/>
        </w:rPr>
      </w:pPr>
    </w:p>
    <w:p w:rsidR="0066221D" w:rsidRDefault="0066221D" w:rsidP="0066221D">
      <w:pPr>
        <w:rPr>
          <w:sz w:val="28"/>
          <w:szCs w:val="28"/>
          <w:lang w:bidi="ar-DZ"/>
        </w:rPr>
      </w:pPr>
    </w:p>
    <w:p w:rsidR="0066221D" w:rsidRDefault="0066221D" w:rsidP="0066221D">
      <w:pPr>
        <w:rPr>
          <w:sz w:val="28"/>
          <w:szCs w:val="28"/>
          <w:lang w:bidi="ar-DZ"/>
        </w:rPr>
      </w:pPr>
    </w:p>
    <w:p w:rsidR="0066221D" w:rsidRDefault="0066221D" w:rsidP="0066221D">
      <w:pPr>
        <w:rPr>
          <w:sz w:val="28"/>
          <w:szCs w:val="28"/>
          <w:lang w:bidi="ar-DZ"/>
        </w:rPr>
      </w:pPr>
    </w:p>
    <w:p w:rsidR="0066221D" w:rsidRDefault="0066221D" w:rsidP="0066221D">
      <w:pPr>
        <w:rPr>
          <w:sz w:val="28"/>
          <w:szCs w:val="28"/>
          <w:lang w:bidi="ar-DZ"/>
        </w:rPr>
      </w:pPr>
    </w:p>
    <w:p w:rsidR="0066221D" w:rsidRDefault="0066221D" w:rsidP="0066221D">
      <w:pPr>
        <w:rPr>
          <w:b/>
          <w:bCs/>
          <w:sz w:val="28"/>
          <w:szCs w:val="28"/>
        </w:rPr>
      </w:pPr>
    </w:p>
    <w:p w:rsidR="0066221D" w:rsidRDefault="0066221D" w:rsidP="006622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C57661" w:rsidRPr="009B70D1" w:rsidRDefault="0066221D" w:rsidP="00651E42">
      <w:pPr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28"/>
          <w:szCs w:val="28"/>
        </w:rPr>
        <w:t xml:space="preserve">      </w:t>
      </w:r>
      <w:r w:rsidR="00C57661" w:rsidRPr="009B70D1">
        <w:rPr>
          <w:b/>
          <w:bCs/>
          <w:sz w:val="28"/>
          <w:szCs w:val="28"/>
        </w:rPr>
        <w:t xml:space="preserve"> </w:t>
      </w:r>
      <w:r w:rsidR="00651E42">
        <w:rPr>
          <w:b/>
          <w:bCs/>
          <w:sz w:val="28"/>
          <w:szCs w:val="28"/>
          <w:rtl/>
        </w:rPr>
        <w:t xml:space="preserve">    من إعد</w:t>
      </w:r>
      <w:r w:rsidR="00651E42">
        <w:rPr>
          <w:rFonts w:hint="cs"/>
          <w:b/>
          <w:bCs/>
          <w:sz w:val="28"/>
          <w:szCs w:val="28"/>
          <w:rtl/>
        </w:rPr>
        <w:t>ا</w:t>
      </w:r>
      <w:r w:rsidR="00651E42">
        <w:rPr>
          <w:rFonts w:hint="cs"/>
          <w:b/>
          <w:bCs/>
          <w:sz w:val="28"/>
          <w:szCs w:val="28"/>
          <w:rtl/>
          <w:lang w:bidi="ar-DZ"/>
        </w:rPr>
        <w:t>د</w:t>
      </w:r>
      <w:r w:rsidR="009B70D1">
        <w:rPr>
          <w:rFonts w:hint="cs"/>
          <w:b/>
          <w:bCs/>
          <w:sz w:val="28"/>
          <w:szCs w:val="28"/>
          <w:rtl/>
        </w:rPr>
        <w:t xml:space="preserve"> </w:t>
      </w:r>
      <w:r w:rsidR="00651E42">
        <w:rPr>
          <w:rFonts w:hint="cs"/>
          <w:b/>
          <w:bCs/>
          <w:sz w:val="28"/>
          <w:szCs w:val="28"/>
          <w:rtl/>
        </w:rPr>
        <w:t xml:space="preserve">الاستاذ: عبــد القادر جـــــعرير </w:t>
      </w:r>
      <w:r w:rsidR="009B70D1" w:rsidRPr="009B70D1">
        <w:rPr>
          <w:rFonts w:hint="cs"/>
          <w:b/>
          <w:bCs/>
          <w:sz w:val="28"/>
          <w:szCs w:val="28"/>
          <w:rtl/>
        </w:rPr>
        <w:t xml:space="preserve"> </w:t>
      </w:r>
      <w:r w:rsidR="001917C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 xml:space="preserve">  ””””</w:t>
      </w:r>
      <w:r w:rsidR="009B70D1" w:rsidRPr="009B70D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B70D1" w:rsidRPr="009B70D1">
        <w:rPr>
          <w:rFonts w:hint="cs"/>
          <w:b/>
          <w:bCs/>
          <w:sz w:val="28"/>
          <w:szCs w:val="28"/>
          <w:rtl/>
        </w:rPr>
        <w:t>بالتوفيق والسداد للجميع</w:t>
      </w:r>
      <w:r w:rsidR="009B70D1" w:rsidRPr="009B70D1">
        <w:rPr>
          <w:rFonts w:hint="cs"/>
          <w:b/>
          <w:bCs/>
          <w:sz w:val="32"/>
          <w:szCs w:val="32"/>
          <w:rtl/>
        </w:rPr>
        <w:t xml:space="preserve"> </w:t>
      </w:r>
    </w:p>
    <w:sectPr w:rsidR="00C57661" w:rsidRPr="009B70D1" w:rsidSect="00982102">
      <w:headerReference w:type="default" r:id="rId90"/>
      <w:footerReference w:type="default" r:id="rId9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4B" w:rsidRDefault="0052034B" w:rsidP="004A47AD">
      <w:r>
        <w:separator/>
      </w:r>
    </w:p>
  </w:endnote>
  <w:endnote w:type="continuationSeparator" w:id="0">
    <w:p w:rsidR="0052034B" w:rsidRDefault="0052034B" w:rsidP="004A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rtl/>
      </w:rPr>
      <w:id w:val="21612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:rsidR="00494D85" w:rsidRPr="00651E42" w:rsidRDefault="00651E42" w:rsidP="00651E42">
        <w:pPr>
          <w:ind w:left="851"/>
          <w:jc w:val="center"/>
          <w:rPr>
            <w:rFonts w:asciiTheme="majorBidi" w:hAnsiTheme="majorBidi" w:cstheme="majorBidi"/>
            <w:b/>
            <w:bCs/>
            <w:lang w:bidi="ar-DZ"/>
          </w:rPr>
        </w:pPr>
        <w:r w:rsidRPr="00651E42">
          <w:rPr>
            <w:rFonts w:asciiTheme="majorBidi" w:hAnsiTheme="majorBidi" w:cstheme="majorBidi" w:hint="cs"/>
            <w:b/>
            <w:bCs/>
            <w:rtl/>
          </w:rPr>
          <w:t>اذ لم تسطيع ترك اثر جميلا في القلوب فلا تترك الما فيها</w:t>
        </w:r>
      </w:p>
      <w:p w:rsidR="00494D85" w:rsidRDefault="000D2B21">
        <w:pPr>
          <w:pStyle w:val="Pieddepage"/>
          <w:jc w:val="center"/>
        </w:pPr>
      </w:p>
    </w:sdtContent>
  </w:sdt>
  <w:p w:rsidR="00494D85" w:rsidRDefault="00494D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4B" w:rsidRDefault="0052034B" w:rsidP="004A47AD">
      <w:r>
        <w:separator/>
      </w:r>
    </w:p>
  </w:footnote>
  <w:footnote w:type="continuationSeparator" w:id="0">
    <w:p w:rsidR="0052034B" w:rsidRDefault="0052034B" w:rsidP="004A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AD" w:rsidRDefault="004A47AD" w:rsidP="00494D85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1F5"/>
    <w:multiLevelType w:val="hybridMultilevel"/>
    <w:tmpl w:val="5650B8D8"/>
    <w:lvl w:ilvl="0" w:tplc="985A1E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4F3D"/>
    <w:multiLevelType w:val="hybridMultilevel"/>
    <w:tmpl w:val="64406ECE"/>
    <w:lvl w:ilvl="0" w:tplc="5FFEEB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644DA"/>
    <w:multiLevelType w:val="hybridMultilevel"/>
    <w:tmpl w:val="DD54A172"/>
    <w:lvl w:ilvl="0" w:tplc="20B28D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206"/>
    <w:multiLevelType w:val="hybridMultilevel"/>
    <w:tmpl w:val="4112A3F0"/>
    <w:lvl w:ilvl="0" w:tplc="5FFEEB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0167"/>
    <w:multiLevelType w:val="hybridMultilevel"/>
    <w:tmpl w:val="A224E6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1030"/>
    <w:multiLevelType w:val="hybridMultilevel"/>
    <w:tmpl w:val="4C3E3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83952"/>
    <w:rsid w:val="00004076"/>
    <w:rsid w:val="00013949"/>
    <w:rsid w:val="0001446D"/>
    <w:rsid w:val="000146D2"/>
    <w:rsid w:val="00015B73"/>
    <w:rsid w:val="0001705A"/>
    <w:rsid w:val="0002321F"/>
    <w:rsid w:val="00027CC6"/>
    <w:rsid w:val="000413E0"/>
    <w:rsid w:val="000423BC"/>
    <w:rsid w:val="00050040"/>
    <w:rsid w:val="000541A8"/>
    <w:rsid w:val="00054D19"/>
    <w:rsid w:val="0005637F"/>
    <w:rsid w:val="00060995"/>
    <w:rsid w:val="000756CD"/>
    <w:rsid w:val="000762BF"/>
    <w:rsid w:val="00090203"/>
    <w:rsid w:val="00090CD9"/>
    <w:rsid w:val="00092939"/>
    <w:rsid w:val="00093587"/>
    <w:rsid w:val="00093F8D"/>
    <w:rsid w:val="000A035A"/>
    <w:rsid w:val="000A5114"/>
    <w:rsid w:val="000A580E"/>
    <w:rsid w:val="000B14EB"/>
    <w:rsid w:val="000B252D"/>
    <w:rsid w:val="000B4247"/>
    <w:rsid w:val="000B62BE"/>
    <w:rsid w:val="000B750F"/>
    <w:rsid w:val="000C2D80"/>
    <w:rsid w:val="000C3DDF"/>
    <w:rsid w:val="000C4F0F"/>
    <w:rsid w:val="000C567A"/>
    <w:rsid w:val="000C587F"/>
    <w:rsid w:val="000D0E65"/>
    <w:rsid w:val="000D2B21"/>
    <w:rsid w:val="000D3C55"/>
    <w:rsid w:val="000D53C9"/>
    <w:rsid w:val="000D57DD"/>
    <w:rsid w:val="000D58CA"/>
    <w:rsid w:val="000D66CF"/>
    <w:rsid w:val="000E590C"/>
    <w:rsid w:val="000F4D11"/>
    <w:rsid w:val="0010189A"/>
    <w:rsid w:val="0010385F"/>
    <w:rsid w:val="00104E2C"/>
    <w:rsid w:val="00110B6C"/>
    <w:rsid w:val="00111376"/>
    <w:rsid w:val="00116D1D"/>
    <w:rsid w:val="00120C7C"/>
    <w:rsid w:val="001218FE"/>
    <w:rsid w:val="001227F3"/>
    <w:rsid w:val="00123D34"/>
    <w:rsid w:val="0012663B"/>
    <w:rsid w:val="00127447"/>
    <w:rsid w:val="00132C11"/>
    <w:rsid w:val="001351B3"/>
    <w:rsid w:val="0013797B"/>
    <w:rsid w:val="001400DD"/>
    <w:rsid w:val="00140D27"/>
    <w:rsid w:val="0014386F"/>
    <w:rsid w:val="0015474E"/>
    <w:rsid w:val="00155E85"/>
    <w:rsid w:val="0015678F"/>
    <w:rsid w:val="00157827"/>
    <w:rsid w:val="001600A5"/>
    <w:rsid w:val="001655AE"/>
    <w:rsid w:val="0017303F"/>
    <w:rsid w:val="00177C41"/>
    <w:rsid w:val="00177EE5"/>
    <w:rsid w:val="00180EDC"/>
    <w:rsid w:val="00181D1D"/>
    <w:rsid w:val="00182A10"/>
    <w:rsid w:val="00183CA8"/>
    <w:rsid w:val="001851A3"/>
    <w:rsid w:val="001917CA"/>
    <w:rsid w:val="00192799"/>
    <w:rsid w:val="00193EAA"/>
    <w:rsid w:val="00194E7B"/>
    <w:rsid w:val="001A018E"/>
    <w:rsid w:val="001A0BAB"/>
    <w:rsid w:val="001A23CC"/>
    <w:rsid w:val="001A3B41"/>
    <w:rsid w:val="001A664B"/>
    <w:rsid w:val="001B154D"/>
    <w:rsid w:val="001B28B2"/>
    <w:rsid w:val="001C1A8C"/>
    <w:rsid w:val="001C36C4"/>
    <w:rsid w:val="001C66C8"/>
    <w:rsid w:val="001C73B5"/>
    <w:rsid w:val="001D1A78"/>
    <w:rsid w:val="001D5D0A"/>
    <w:rsid w:val="001D6D98"/>
    <w:rsid w:val="001E1C07"/>
    <w:rsid w:val="001E7ABC"/>
    <w:rsid w:val="001F04D8"/>
    <w:rsid w:val="001F06A3"/>
    <w:rsid w:val="001F2343"/>
    <w:rsid w:val="0020305C"/>
    <w:rsid w:val="00204EFD"/>
    <w:rsid w:val="00206B99"/>
    <w:rsid w:val="00211283"/>
    <w:rsid w:val="002130A2"/>
    <w:rsid w:val="00214D51"/>
    <w:rsid w:val="00217F6D"/>
    <w:rsid w:val="002246A3"/>
    <w:rsid w:val="002252B2"/>
    <w:rsid w:val="00227C11"/>
    <w:rsid w:val="0023132E"/>
    <w:rsid w:val="00233C69"/>
    <w:rsid w:val="00236833"/>
    <w:rsid w:val="00236E8D"/>
    <w:rsid w:val="00236F01"/>
    <w:rsid w:val="00242F27"/>
    <w:rsid w:val="00244487"/>
    <w:rsid w:val="00245B3A"/>
    <w:rsid w:val="002463D4"/>
    <w:rsid w:val="002502C6"/>
    <w:rsid w:val="00252A14"/>
    <w:rsid w:val="00255F23"/>
    <w:rsid w:val="00264759"/>
    <w:rsid w:val="00265E7F"/>
    <w:rsid w:val="00280579"/>
    <w:rsid w:val="00283E6C"/>
    <w:rsid w:val="00287CC8"/>
    <w:rsid w:val="0029555F"/>
    <w:rsid w:val="00296891"/>
    <w:rsid w:val="00297D7E"/>
    <w:rsid w:val="002B357B"/>
    <w:rsid w:val="002B5190"/>
    <w:rsid w:val="002C0A0A"/>
    <w:rsid w:val="002C2C16"/>
    <w:rsid w:val="002C33D7"/>
    <w:rsid w:val="002C6AD8"/>
    <w:rsid w:val="002C751C"/>
    <w:rsid w:val="002D120A"/>
    <w:rsid w:val="002E326B"/>
    <w:rsid w:val="002E3900"/>
    <w:rsid w:val="002E6424"/>
    <w:rsid w:val="002E6F1A"/>
    <w:rsid w:val="002F5763"/>
    <w:rsid w:val="003004DC"/>
    <w:rsid w:val="00304B3D"/>
    <w:rsid w:val="00306203"/>
    <w:rsid w:val="003062F0"/>
    <w:rsid w:val="00306479"/>
    <w:rsid w:val="00306E5B"/>
    <w:rsid w:val="00307812"/>
    <w:rsid w:val="00320F5C"/>
    <w:rsid w:val="003342B0"/>
    <w:rsid w:val="003378B4"/>
    <w:rsid w:val="0034018A"/>
    <w:rsid w:val="003430DA"/>
    <w:rsid w:val="00346448"/>
    <w:rsid w:val="003466B5"/>
    <w:rsid w:val="0034777F"/>
    <w:rsid w:val="0035393D"/>
    <w:rsid w:val="003600F5"/>
    <w:rsid w:val="003678A8"/>
    <w:rsid w:val="003758B0"/>
    <w:rsid w:val="00381614"/>
    <w:rsid w:val="00386C2B"/>
    <w:rsid w:val="00397EA4"/>
    <w:rsid w:val="003B4B27"/>
    <w:rsid w:val="003B61EB"/>
    <w:rsid w:val="003C004A"/>
    <w:rsid w:val="003C7E15"/>
    <w:rsid w:val="003D0204"/>
    <w:rsid w:val="003D3E1E"/>
    <w:rsid w:val="003E4155"/>
    <w:rsid w:val="00403348"/>
    <w:rsid w:val="004066C7"/>
    <w:rsid w:val="00410B09"/>
    <w:rsid w:val="00411789"/>
    <w:rsid w:val="00414D2F"/>
    <w:rsid w:val="00417D3B"/>
    <w:rsid w:val="00422FAA"/>
    <w:rsid w:val="00423232"/>
    <w:rsid w:val="00426D59"/>
    <w:rsid w:val="00431D74"/>
    <w:rsid w:val="0043437F"/>
    <w:rsid w:val="00435A25"/>
    <w:rsid w:val="00441F84"/>
    <w:rsid w:val="0044308F"/>
    <w:rsid w:val="00443137"/>
    <w:rsid w:val="004547F7"/>
    <w:rsid w:val="00455722"/>
    <w:rsid w:val="004576C4"/>
    <w:rsid w:val="0046054D"/>
    <w:rsid w:val="00474E4F"/>
    <w:rsid w:val="00474FEB"/>
    <w:rsid w:val="004754E5"/>
    <w:rsid w:val="00476A5A"/>
    <w:rsid w:val="004818C4"/>
    <w:rsid w:val="00483480"/>
    <w:rsid w:val="0048434B"/>
    <w:rsid w:val="00484353"/>
    <w:rsid w:val="00491D82"/>
    <w:rsid w:val="00494696"/>
    <w:rsid w:val="00494D85"/>
    <w:rsid w:val="00496B7F"/>
    <w:rsid w:val="004A47AD"/>
    <w:rsid w:val="004B3962"/>
    <w:rsid w:val="004B3CF3"/>
    <w:rsid w:val="004B4F69"/>
    <w:rsid w:val="004B7DE7"/>
    <w:rsid w:val="004C09F0"/>
    <w:rsid w:val="004C23B8"/>
    <w:rsid w:val="004D4E6D"/>
    <w:rsid w:val="004E7112"/>
    <w:rsid w:val="004F1BF6"/>
    <w:rsid w:val="004F4392"/>
    <w:rsid w:val="004F7CAE"/>
    <w:rsid w:val="00507DE3"/>
    <w:rsid w:val="005133F1"/>
    <w:rsid w:val="00515C02"/>
    <w:rsid w:val="0052034B"/>
    <w:rsid w:val="00522DEF"/>
    <w:rsid w:val="00525C30"/>
    <w:rsid w:val="0052683F"/>
    <w:rsid w:val="0053559A"/>
    <w:rsid w:val="00537007"/>
    <w:rsid w:val="005452B5"/>
    <w:rsid w:val="005462F2"/>
    <w:rsid w:val="00547A97"/>
    <w:rsid w:val="005500F9"/>
    <w:rsid w:val="00555523"/>
    <w:rsid w:val="0056003B"/>
    <w:rsid w:val="005637E3"/>
    <w:rsid w:val="00563BF0"/>
    <w:rsid w:val="0056605B"/>
    <w:rsid w:val="005725E4"/>
    <w:rsid w:val="0057395A"/>
    <w:rsid w:val="005867E4"/>
    <w:rsid w:val="00587E1B"/>
    <w:rsid w:val="00592DD6"/>
    <w:rsid w:val="00596EEF"/>
    <w:rsid w:val="0059737B"/>
    <w:rsid w:val="005A257C"/>
    <w:rsid w:val="005B0DCC"/>
    <w:rsid w:val="005B2B82"/>
    <w:rsid w:val="005C18E2"/>
    <w:rsid w:val="005C6DB3"/>
    <w:rsid w:val="005D16F8"/>
    <w:rsid w:val="005D4622"/>
    <w:rsid w:val="005D5491"/>
    <w:rsid w:val="005D5E3F"/>
    <w:rsid w:val="005E03C1"/>
    <w:rsid w:val="005E1AA4"/>
    <w:rsid w:val="005E1B98"/>
    <w:rsid w:val="005F5D0C"/>
    <w:rsid w:val="005F5D7D"/>
    <w:rsid w:val="0060058E"/>
    <w:rsid w:val="00601933"/>
    <w:rsid w:val="00604608"/>
    <w:rsid w:val="006103B5"/>
    <w:rsid w:val="00613609"/>
    <w:rsid w:val="006136A8"/>
    <w:rsid w:val="0061499F"/>
    <w:rsid w:val="00614B8B"/>
    <w:rsid w:val="00617E31"/>
    <w:rsid w:val="0062496C"/>
    <w:rsid w:val="00625767"/>
    <w:rsid w:val="00625791"/>
    <w:rsid w:val="00633C3A"/>
    <w:rsid w:val="00634B0D"/>
    <w:rsid w:val="0063645E"/>
    <w:rsid w:val="0063710D"/>
    <w:rsid w:val="0064213A"/>
    <w:rsid w:val="00643759"/>
    <w:rsid w:val="006458A6"/>
    <w:rsid w:val="00647EB0"/>
    <w:rsid w:val="00651E42"/>
    <w:rsid w:val="00656F61"/>
    <w:rsid w:val="00661998"/>
    <w:rsid w:val="0066221D"/>
    <w:rsid w:val="00662C04"/>
    <w:rsid w:val="00664078"/>
    <w:rsid w:val="006768DF"/>
    <w:rsid w:val="00683FD7"/>
    <w:rsid w:val="00696AD0"/>
    <w:rsid w:val="006A3017"/>
    <w:rsid w:val="006A71ED"/>
    <w:rsid w:val="006B04E5"/>
    <w:rsid w:val="006B1A37"/>
    <w:rsid w:val="006B558C"/>
    <w:rsid w:val="006B7E05"/>
    <w:rsid w:val="006C0E22"/>
    <w:rsid w:val="006C1F81"/>
    <w:rsid w:val="006C34D9"/>
    <w:rsid w:val="006C3B61"/>
    <w:rsid w:val="006D75FE"/>
    <w:rsid w:val="006E0747"/>
    <w:rsid w:val="006E2A74"/>
    <w:rsid w:val="006E448B"/>
    <w:rsid w:val="006E7FED"/>
    <w:rsid w:val="006F0514"/>
    <w:rsid w:val="006F147E"/>
    <w:rsid w:val="006F2309"/>
    <w:rsid w:val="00712400"/>
    <w:rsid w:val="007155A8"/>
    <w:rsid w:val="00717078"/>
    <w:rsid w:val="00717A6C"/>
    <w:rsid w:val="00721AFF"/>
    <w:rsid w:val="00721C62"/>
    <w:rsid w:val="00730A97"/>
    <w:rsid w:val="007322A2"/>
    <w:rsid w:val="0074139D"/>
    <w:rsid w:val="00741563"/>
    <w:rsid w:val="00744BC0"/>
    <w:rsid w:val="007466F9"/>
    <w:rsid w:val="007527F4"/>
    <w:rsid w:val="00755E89"/>
    <w:rsid w:val="0075699D"/>
    <w:rsid w:val="00757553"/>
    <w:rsid w:val="007665B2"/>
    <w:rsid w:val="00771055"/>
    <w:rsid w:val="00771DC1"/>
    <w:rsid w:val="0077206B"/>
    <w:rsid w:val="00776F68"/>
    <w:rsid w:val="00777E4F"/>
    <w:rsid w:val="00793980"/>
    <w:rsid w:val="007942E6"/>
    <w:rsid w:val="00794902"/>
    <w:rsid w:val="00797EB4"/>
    <w:rsid w:val="007A79EF"/>
    <w:rsid w:val="007B128C"/>
    <w:rsid w:val="007C1641"/>
    <w:rsid w:val="007C1C65"/>
    <w:rsid w:val="007C667F"/>
    <w:rsid w:val="007D1B11"/>
    <w:rsid w:val="007D44AD"/>
    <w:rsid w:val="007D44B4"/>
    <w:rsid w:val="007E117B"/>
    <w:rsid w:val="007E4284"/>
    <w:rsid w:val="007F7BBA"/>
    <w:rsid w:val="008011AF"/>
    <w:rsid w:val="00803133"/>
    <w:rsid w:val="00803773"/>
    <w:rsid w:val="00807E7C"/>
    <w:rsid w:val="00811AAB"/>
    <w:rsid w:val="00813682"/>
    <w:rsid w:val="008142BF"/>
    <w:rsid w:val="008158C9"/>
    <w:rsid w:val="00820DC2"/>
    <w:rsid w:val="00831B22"/>
    <w:rsid w:val="008406DD"/>
    <w:rsid w:val="0084264E"/>
    <w:rsid w:val="0084371A"/>
    <w:rsid w:val="00844BFB"/>
    <w:rsid w:val="00851A05"/>
    <w:rsid w:val="008550CF"/>
    <w:rsid w:val="00857483"/>
    <w:rsid w:val="00861C53"/>
    <w:rsid w:val="0086349F"/>
    <w:rsid w:val="00875D00"/>
    <w:rsid w:val="00883C92"/>
    <w:rsid w:val="008844E8"/>
    <w:rsid w:val="008857D7"/>
    <w:rsid w:val="008902E3"/>
    <w:rsid w:val="008905DE"/>
    <w:rsid w:val="00891AC8"/>
    <w:rsid w:val="0089426D"/>
    <w:rsid w:val="0089687F"/>
    <w:rsid w:val="008A127C"/>
    <w:rsid w:val="008A3678"/>
    <w:rsid w:val="008B30EB"/>
    <w:rsid w:val="008B32D1"/>
    <w:rsid w:val="008B4388"/>
    <w:rsid w:val="008C0811"/>
    <w:rsid w:val="008C5490"/>
    <w:rsid w:val="008C693A"/>
    <w:rsid w:val="008D212A"/>
    <w:rsid w:val="008D2601"/>
    <w:rsid w:val="008E1FDE"/>
    <w:rsid w:val="008E3A7F"/>
    <w:rsid w:val="008E41B4"/>
    <w:rsid w:val="008E433E"/>
    <w:rsid w:val="008E6E13"/>
    <w:rsid w:val="008F42CF"/>
    <w:rsid w:val="008F4CC6"/>
    <w:rsid w:val="00902670"/>
    <w:rsid w:val="009056A6"/>
    <w:rsid w:val="00910BDD"/>
    <w:rsid w:val="00911A24"/>
    <w:rsid w:val="00913690"/>
    <w:rsid w:val="00917C53"/>
    <w:rsid w:val="009226AA"/>
    <w:rsid w:val="00924535"/>
    <w:rsid w:val="0092713E"/>
    <w:rsid w:val="009344C7"/>
    <w:rsid w:val="00934FE4"/>
    <w:rsid w:val="00935FBD"/>
    <w:rsid w:val="0093701F"/>
    <w:rsid w:val="00937434"/>
    <w:rsid w:val="009407A1"/>
    <w:rsid w:val="00941F26"/>
    <w:rsid w:val="009474C9"/>
    <w:rsid w:val="00950212"/>
    <w:rsid w:val="00951AF3"/>
    <w:rsid w:val="009604B0"/>
    <w:rsid w:val="00960B71"/>
    <w:rsid w:val="00965BD9"/>
    <w:rsid w:val="0096660D"/>
    <w:rsid w:val="0097102C"/>
    <w:rsid w:val="009807C2"/>
    <w:rsid w:val="00981902"/>
    <w:rsid w:val="00982102"/>
    <w:rsid w:val="0098395D"/>
    <w:rsid w:val="009862C9"/>
    <w:rsid w:val="00986DC9"/>
    <w:rsid w:val="00994FFB"/>
    <w:rsid w:val="0099514C"/>
    <w:rsid w:val="00995AA7"/>
    <w:rsid w:val="0099792D"/>
    <w:rsid w:val="009A03C6"/>
    <w:rsid w:val="009A0A02"/>
    <w:rsid w:val="009A0CE1"/>
    <w:rsid w:val="009A2CAB"/>
    <w:rsid w:val="009A3E70"/>
    <w:rsid w:val="009A5688"/>
    <w:rsid w:val="009A5ED6"/>
    <w:rsid w:val="009B1046"/>
    <w:rsid w:val="009B4197"/>
    <w:rsid w:val="009B5181"/>
    <w:rsid w:val="009B59EB"/>
    <w:rsid w:val="009B62CE"/>
    <w:rsid w:val="009B70D1"/>
    <w:rsid w:val="009B78E7"/>
    <w:rsid w:val="009C58D8"/>
    <w:rsid w:val="009C65AE"/>
    <w:rsid w:val="009D1BBD"/>
    <w:rsid w:val="009D4EB6"/>
    <w:rsid w:val="009D730B"/>
    <w:rsid w:val="009E7C85"/>
    <w:rsid w:val="009F2469"/>
    <w:rsid w:val="009F7CE5"/>
    <w:rsid w:val="00A00934"/>
    <w:rsid w:val="00A0428B"/>
    <w:rsid w:val="00A11297"/>
    <w:rsid w:val="00A206DA"/>
    <w:rsid w:val="00A22926"/>
    <w:rsid w:val="00A2339B"/>
    <w:rsid w:val="00A24385"/>
    <w:rsid w:val="00A3199C"/>
    <w:rsid w:val="00A36DD2"/>
    <w:rsid w:val="00A36DFD"/>
    <w:rsid w:val="00A51BF3"/>
    <w:rsid w:val="00A54711"/>
    <w:rsid w:val="00A602E6"/>
    <w:rsid w:val="00A63514"/>
    <w:rsid w:val="00A63A4B"/>
    <w:rsid w:val="00A7016B"/>
    <w:rsid w:val="00A72051"/>
    <w:rsid w:val="00A73DFA"/>
    <w:rsid w:val="00A804C2"/>
    <w:rsid w:val="00A811FC"/>
    <w:rsid w:val="00A82B8B"/>
    <w:rsid w:val="00A85C2B"/>
    <w:rsid w:val="00A93CE8"/>
    <w:rsid w:val="00A960AB"/>
    <w:rsid w:val="00A963EB"/>
    <w:rsid w:val="00AA3CF5"/>
    <w:rsid w:val="00AA3D90"/>
    <w:rsid w:val="00AA4D13"/>
    <w:rsid w:val="00AB2F26"/>
    <w:rsid w:val="00AB56CA"/>
    <w:rsid w:val="00AC1E52"/>
    <w:rsid w:val="00AC58C0"/>
    <w:rsid w:val="00AC5D95"/>
    <w:rsid w:val="00AC660E"/>
    <w:rsid w:val="00AC78DD"/>
    <w:rsid w:val="00AD166F"/>
    <w:rsid w:val="00AD39D8"/>
    <w:rsid w:val="00AE2AD7"/>
    <w:rsid w:val="00AE3B1D"/>
    <w:rsid w:val="00AE6AAD"/>
    <w:rsid w:val="00B101A8"/>
    <w:rsid w:val="00B27AC5"/>
    <w:rsid w:val="00B305B6"/>
    <w:rsid w:val="00B30F43"/>
    <w:rsid w:val="00B3239B"/>
    <w:rsid w:val="00B361D5"/>
    <w:rsid w:val="00B424A8"/>
    <w:rsid w:val="00B463EA"/>
    <w:rsid w:val="00B47C69"/>
    <w:rsid w:val="00B530E4"/>
    <w:rsid w:val="00B53F10"/>
    <w:rsid w:val="00B56814"/>
    <w:rsid w:val="00B6209E"/>
    <w:rsid w:val="00B6643D"/>
    <w:rsid w:val="00B673B4"/>
    <w:rsid w:val="00B67658"/>
    <w:rsid w:val="00B71584"/>
    <w:rsid w:val="00B71893"/>
    <w:rsid w:val="00B82A5A"/>
    <w:rsid w:val="00B83952"/>
    <w:rsid w:val="00B867A8"/>
    <w:rsid w:val="00B902EE"/>
    <w:rsid w:val="00BB5B4E"/>
    <w:rsid w:val="00BB5F34"/>
    <w:rsid w:val="00BC4D88"/>
    <w:rsid w:val="00BC52E0"/>
    <w:rsid w:val="00BC6360"/>
    <w:rsid w:val="00BC6CDC"/>
    <w:rsid w:val="00BD049E"/>
    <w:rsid w:val="00BD0C56"/>
    <w:rsid w:val="00BD4C5D"/>
    <w:rsid w:val="00BD55CC"/>
    <w:rsid w:val="00BD5F8A"/>
    <w:rsid w:val="00BE095E"/>
    <w:rsid w:val="00BE7D95"/>
    <w:rsid w:val="00BF22B1"/>
    <w:rsid w:val="00BF2332"/>
    <w:rsid w:val="00BF25EA"/>
    <w:rsid w:val="00BF28EA"/>
    <w:rsid w:val="00C05AAE"/>
    <w:rsid w:val="00C13427"/>
    <w:rsid w:val="00C2030B"/>
    <w:rsid w:val="00C2137F"/>
    <w:rsid w:val="00C229B5"/>
    <w:rsid w:val="00C23833"/>
    <w:rsid w:val="00C2703F"/>
    <w:rsid w:val="00C36280"/>
    <w:rsid w:val="00C573AE"/>
    <w:rsid w:val="00C57661"/>
    <w:rsid w:val="00C57ACA"/>
    <w:rsid w:val="00C57E44"/>
    <w:rsid w:val="00C661EF"/>
    <w:rsid w:val="00C7505C"/>
    <w:rsid w:val="00C8012D"/>
    <w:rsid w:val="00C8447D"/>
    <w:rsid w:val="00C85EE2"/>
    <w:rsid w:val="00C95161"/>
    <w:rsid w:val="00CA4C9E"/>
    <w:rsid w:val="00CA4ECA"/>
    <w:rsid w:val="00CB3056"/>
    <w:rsid w:val="00CB3753"/>
    <w:rsid w:val="00CB54A3"/>
    <w:rsid w:val="00CC55A8"/>
    <w:rsid w:val="00CC5C44"/>
    <w:rsid w:val="00CC7B11"/>
    <w:rsid w:val="00CC7E6A"/>
    <w:rsid w:val="00CE0593"/>
    <w:rsid w:val="00CE1812"/>
    <w:rsid w:val="00CE265C"/>
    <w:rsid w:val="00CF3A78"/>
    <w:rsid w:val="00CF4AF6"/>
    <w:rsid w:val="00CF5CC6"/>
    <w:rsid w:val="00D00830"/>
    <w:rsid w:val="00D01E6E"/>
    <w:rsid w:val="00D01E85"/>
    <w:rsid w:val="00D05992"/>
    <w:rsid w:val="00D05CCD"/>
    <w:rsid w:val="00D06F7F"/>
    <w:rsid w:val="00D11409"/>
    <w:rsid w:val="00D312BD"/>
    <w:rsid w:val="00D35382"/>
    <w:rsid w:val="00D356F1"/>
    <w:rsid w:val="00D416E2"/>
    <w:rsid w:val="00D430B3"/>
    <w:rsid w:val="00D500C5"/>
    <w:rsid w:val="00D50694"/>
    <w:rsid w:val="00D5368B"/>
    <w:rsid w:val="00D65628"/>
    <w:rsid w:val="00D74683"/>
    <w:rsid w:val="00D80EEA"/>
    <w:rsid w:val="00D8343E"/>
    <w:rsid w:val="00D933D5"/>
    <w:rsid w:val="00D9480C"/>
    <w:rsid w:val="00D96535"/>
    <w:rsid w:val="00DA2265"/>
    <w:rsid w:val="00DA59F5"/>
    <w:rsid w:val="00DA5EA0"/>
    <w:rsid w:val="00DA6C4A"/>
    <w:rsid w:val="00DB2792"/>
    <w:rsid w:val="00DB487F"/>
    <w:rsid w:val="00DB63FD"/>
    <w:rsid w:val="00DC3048"/>
    <w:rsid w:val="00DC5369"/>
    <w:rsid w:val="00DD05B4"/>
    <w:rsid w:val="00DD2FBB"/>
    <w:rsid w:val="00DD69EF"/>
    <w:rsid w:val="00DE21F5"/>
    <w:rsid w:val="00DE35C1"/>
    <w:rsid w:val="00DE5E34"/>
    <w:rsid w:val="00DE7AA6"/>
    <w:rsid w:val="00DF44E5"/>
    <w:rsid w:val="00E0577E"/>
    <w:rsid w:val="00E06FD3"/>
    <w:rsid w:val="00E11E1A"/>
    <w:rsid w:val="00E171F6"/>
    <w:rsid w:val="00E17F54"/>
    <w:rsid w:val="00E251A0"/>
    <w:rsid w:val="00E30FEF"/>
    <w:rsid w:val="00E43C1E"/>
    <w:rsid w:val="00E53673"/>
    <w:rsid w:val="00E6031F"/>
    <w:rsid w:val="00E62731"/>
    <w:rsid w:val="00E650E8"/>
    <w:rsid w:val="00E66744"/>
    <w:rsid w:val="00E66BA2"/>
    <w:rsid w:val="00E756E5"/>
    <w:rsid w:val="00E906A9"/>
    <w:rsid w:val="00E911D9"/>
    <w:rsid w:val="00E91941"/>
    <w:rsid w:val="00E92B98"/>
    <w:rsid w:val="00EA6943"/>
    <w:rsid w:val="00EA7ED3"/>
    <w:rsid w:val="00EB1B8E"/>
    <w:rsid w:val="00EB1C5D"/>
    <w:rsid w:val="00EB667E"/>
    <w:rsid w:val="00EB75EA"/>
    <w:rsid w:val="00EB78F3"/>
    <w:rsid w:val="00EC1890"/>
    <w:rsid w:val="00EC6D7B"/>
    <w:rsid w:val="00ED6398"/>
    <w:rsid w:val="00EE064D"/>
    <w:rsid w:val="00EE7E20"/>
    <w:rsid w:val="00EF5E2E"/>
    <w:rsid w:val="00F01ABF"/>
    <w:rsid w:val="00F01ECF"/>
    <w:rsid w:val="00F0383F"/>
    <w:rsid w:val="00F10168"/>
    <w:rsid w:val="00F12FA8"/>
    <w:rsid w:val="00F148E2"/>
    <w:rsid w:val="00F179DA"/>
    <w:rsid w:val="00F23F41"/>
    <w:rsid w:val="00F31A74"/>
    <w:rsid w:val="00F34B4A"/>
    <w:rsid w:val="00F37BF5"/>
    <w:rsid w:val="00F4122E"/>
    <w:rsid w:val="00F42F5B"/>
    <w:rsid w:val="00F505E8"/>
    <w:rsid w:val="00F6717A"/>
    <w:rsid w:val="00F70537"/>
    <w:rsid w:val="00F77655"/>
    <w:rsid w:val="00F81ED9"/>
    <w:rsid w:val="00F8712A"/>
    <w:rsid w:val="00F93A4E"/>
    <w:rsid w:val="00F959F4"/>
    <w:rsid w:val="00F96812"/>
    <w:rsid w:val="00F97C02"/>
    <w:rsid w:val="00FA060A"/>
    <w:rsid w:val="00FA2BEB"/>
    <w:rsid w:val="00FA4924"/>
    <w:rsid w:val="00FA7195"/>
    <w:rsid w:val="00FB3D5F"/>
    <w:rsid w:val="00FB550E"/>
    <w:rsid w:val="00FB5969"/>
    <w:rsid w:val="00FC212A"/>
    <w:rsid w:val="00FC2C2A"/>
    <w:rsid w:val="00FC3E45"/>
    <w:rsid w:val="00FD5A59"/>
    <w:rsid w:val="00FF4BBE"/>
    <w:rsid w:val="00FF6FFC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9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52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9A3E70"/>
    <w:pPr>
      <w:bidi w:val="0"/>
      <w:ind w:left="720"/>
      <w:contextualSpacing/>
    </w:pPr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A4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47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4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47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5.png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png"/><Relationship Id="rId74" Type="http://schemas.openxmlformats.org/officeDocument/2006/relationships/image" Target="media/image36.emf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5.bin"/><Relationship Id="rId90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image" Target="media/image37.e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png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Djarer  aek</dc:creator>
  <cp:lastModifiedBy>Djarer  aek</cp:lastModifiedBy>
  <cp:revision>2</cp:revision>
  <cp:lastPrinted>2014-02-27T16:47:00Z</cp:lastPrinted>
  <dcterms:created xsi:type="dcterms:W3CDTF">2014-03-12T13:45:00Z</dcterms:created>
  <dcterms:modified xsi:type="dcterms:W3CDTF">2014-03-12T13:45:00Z</dcterms:modified>
</cp:coreProperties>
</file>