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C3" w:rsidRDefault="00BB453B" w:rsidP="00B86AB1">
      <w:pPr>
        <w:bidi/>
        <w:rPr>
          <w:sz w:val="28"/>
          <w:szCs w:val="28"/>
          <w:rtl/>
          <w:lang w:val="en-US" w:bidi="ar-DZ"/>
        </w:rPr>
      </w:pPr>
      <w:r w:rsidRPr="00BB453B">
        <w:rPr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174.15pt;margin-top:82.35pt;width:48.75pt;height:19.7pt;z-index:251736064">
            <v:textbox>
              <w:txbxContent>
                <w:p w:rsidR="00ED7F4B" w:rsidRPr="00ED7F4B" w:rsidRDefault="00ED7F4B" w:rsidP="00ED7F4B">
                  <w:pPr>
                    <w:bidi/>
                    <w:rPr>
                      <w:b/>
                      <w:bCs/>
                      <w:rtl/>
                      <w:lang w:val="en-US" w:bidi="ar-DZ"/>
                    </w:rPr>
                  </w:pPr>
                  <w:r w:rsidRPr="00ED7F4B">
                    <w:rPr>
                      <w:rFonts w:hint="cs"/>
                      <w:b/>
                      <w:bCs/>
                      <w:noProof/>
                      <w:rtl/>
                      <w:lang w:val="en-US" w:eastAsia="fr-FR" w:bidi="ar-DZ"/>
                    </w:rPr>
                    <w:t>الشكل 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  <w:lang w:eastAsia="fr-FR"/>
        </w:rPr>
        <w:pict>
          <v:group id="_x0000_s1056" style="position:absolute;left:0;text-align:left;margin-left:-14.85pt;margin-top:59.75pt;width:198.75pt;height:179.65pt;z-index:251684864" coordorigin="720,2145" coordsize="4140,3570">
            <v:group id="_x0000_s1054" style="position:absolute;left:720;top:2145;width:4140;height:3570" coordorigin="720,2145" coordsize="4140,3570">
              <v:group id="_x0000_s1052" style="position:absolute;left:720;top:2145;width:4140;height:3570" coordorigin="720,2145" coordsize="4140,3570">
                <v:group id="_x0000_s1044" style="position:absolute;left:720;top:2310;width:4140;height:3405" coordorigin="720,2310" coordsize="4140,3405">
                  <v:shape id="_x0000_s1026" type="#_x0000_t202" style="position:absolute;left:720;top:2310;width:4140;height:3405" stroked="f">
                    <v:textbox style="mso-next-textbox:#_x0000_s1026">
                      <w:txbxContent>
                        <w:p w:rsidR="00EB31A4" w:rsidRDefault="00EB31A4"/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28" type="#_x0000_t120" style="position:absolute;left:1290;top:3555;width:720;height:720" strokeweight="2.2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9" type="#_x0000_t32" style="position:absolute;left:1290;top:3930;width:720;height:0" o:connectortype="straight" strokeweight="2.25pt"/>
                  <v:shape id="_x0000_s1030" type="#_x0000_t32" style="position:absolute;left:1635;top:2640;width:1;height:915" o:connectortype="straight" strokeweight="1.5pt"/>
                  <v:shape id="_x0000_s1031" type="#_x0000_t32" style="position:absolute;left:1636;top:2640;width:524;height:0" o:connectortype="straight" strokeweight="1.5pt"/>
                  <v:shape id="_x0000_s1032" type="#_x0000_t32" style="position:absolute;left:2160;top:2400;width:645;height:240;flip:y" o:connectortype="straight" strokeweight="1.5pt"/>
                  <v:shape id="_x0000_s1033" type="#_x0000_t32" style="position:absolute;left:2925;top:2670;width:1410;height:0" o:connectortype="straight" strokeweight="1.5pt"/>
                  <v:shape id="_x0000_s1034" type="#_x0000_t32" style="position:absolute;left:4335;top:2670;width:0;height:660" o:connectortype="straight" strokeweight="1.5pt"/>
                  <v:shape id="_x0000_s1035" type="#_x0000_t32" style="position:absolute;left:3900;top:3330;width:780;height:15" o:connectortype="straight" strokeweight="2.25pt"/>
                  <v:shape id="_x0000_s1036" type="#_x0000_t32" style="position:absolute;left:3900;top:3555;width:780;height:15" o:connectortype="straight" strokeweight="2.25pt"/>
                  <v:shape id="_x0000_s1037" type="#_x0000_t32" style="position:absolute;left:4335;top:3555;width:0;height:870" o:connectortype="straight" strokeweight="1.5pt"/>
                  <v:shape id="_x0000_s1038" type="#_x0000_t32" style="position:absolute;left:1636;top:4980;width:1289;height:1;flip:x" o:connectortype="straight" strokeweight="1.5pt"/>
                  <v:shape id="_x0000_s1039" type="#_x0000_t32" style="position:absolute;left:1635;top:4275;width:0;height:705" o:connectortype="straight" strokeweight="1.5pt"/>
                  <v:shape id="_x0000_s1040" type="#_x0000_t120" style="position:absolute;left:2955;top:4620;width:720;height:720" strokeweight="2.25pt"/>
                  <v:shape id="_x0000_s1041" type="#_x0000_t202" style="position:absolute;left:3090;top:4695;width:420;height:435" stroked="f">
                    <v:textbox style="mso-next-textbox:#_x0000_s1041">
                      <w:txbxContent>
                        <w:p w:rsidR="00476981" w:rsidRPr="00476981" w:rsidRDefault="00476981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7698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2" type="#_x0000_t32" style="position:absolute;left:3675;top:4980;width:660;height:0" o:connectortype="straight" strokeweight="1.5pt"/>
                </v:group>
                <v:shape id="_x0000_s1045" type="#_x0000_t32" style="position:absolute;left:1635;top:2970;width:0;height:375;flip:y" o:connectortype="straight" strokeweight="2.25pt">
                  <v:stroke endarrow="block"/>
                </v:shape>
                <v:shape id="_x0000_s1046" type="#_x0000_t202" style="position:absolute;left:1095;top:3045;width:300;height:510" stroked="f">
                  <v:textbox style="mso-next-textbox:#_x0000_s1046">
                    <w:txbxContent>
                      <w:p w:rsidR="00C519CB" w:rsidRPr="00C519CB" w:rsidRDefault="00C519C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519CB">
                          <w:rPr>
                            <w:b/>
                            <w:bCs/>
                            <w:sz w:val="32"/>
                            <w:szCs w:val="32"/>
                          </w:rPr>
                          <w:t>I</w:t>
                        </w:r>
                      </w:p>
                    </w:txbxContent>
                  </v:textbox>
                </v:shape>
                <v:shape id="_x0000_s1047" type="#_x0000_t202" style="position:absolute;left:2160;top:2145;width:345;height:435" filled="f" stroked="f">
                  <v:textbox style="mso-next-textbox:#_x0000_s1047">
                    <w:txbxContent>
                      <w:p w:rsidR="00C519CB" w:rsidRPr="00C519CB" w:rsidRDefault="00C519CB">
                        <w:pPr>
                          <w:rPr>
                            <w:b/>
                            <w:bCs/>
                          </w:rPr>
                        </w:pPr>
                        <w:r w:rsidRPr="00C519CB">
                          <w:rPr>
                            <w:b/>
                            <w:bCs/>
                          </w:rPr>
                          <w:t>K</w:t>
                        </w:r>
                      </w:p>
                    </w:txbxContent>
                  </v:textbox>
                </v:shape>
                <v:shape id="_x0000_s1048" type="#_x0000_t202" style="position:absolute;left:3900;top:2955;width:555;height:375" filled="f" stroked="f">
                  <v:textbox style="layout-flow:vertical;mso-layout-flow-alt:bottom-to-top;mso-next-textbox:#_x0000_s1048">
                    <w:txbxContent>
                      <w:p w:rsidR="00C519CB" w:rsidRPr="00C519CB" w:rsidRDefault="00C519CB">
                        <w:pPr>
                          <w:rPr>
                            <w:b/>
                            <w:bCs/>
                          </w:rPr>
                        </w:pPr>
                        <w:r w:rsidRPr="00C519CB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_x0000_s1049" type="#_x0000_t202" style="position:absolute;left:3900;top:3465;width:525;height:375" filled="f" stroked="f">
                  <v:textbox style="layout-flow:vertical;mso-layout-flow-alt:bottom-to-top;mso-next-textbox:#_x0000_s1049">
                    <w:txbxContent>
                      <w:p w:rsidR="00C519CB" w:rsidRPr="00FE46A0" w:rsidRDefault="00C519CB">
                        <w:pPr>
                          <w:rPr>
                            <w:b/>
                            <w:bCs/>
                          </w:rPr>
                        </w:pPr>
                        <w:r w:rsidRPr="00FE46A0"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</v:group>
              <v:shape id="_x0000_s1053" type="#_x0000_t32" style="position:absolute;left:4335;top:4275;width:0;height:705" o:connectortype="straight" strokeweight="1.5pt"/>
            </v:group>
            <v:shape id="_x0000_s1055" type="#_x0000_t202" style="position:absolute;left:855;top:3570;width:405;height:540" filled="f" stroked="f">
              <v:textbox style="mso-next-textbox:#_x0000_s1055">
                <w:txbxContent>
                  <w:p w:rsidR="00B03C56" w:rsidRPr="00B03C56" w:rsidRDefault="00B03C56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B03C56">
                      <w:rPr>
                        <w:b/>
                        <w:bCs/>
                        <w:sz w:val="36"/>
                        <w:szCs w:val="36"/>
                      </w:rPr>
                      <w:t>E</w:t>
                    </w:r>
                  </w:p>
                </w:txbxContent>
              </v:textbox>
            </v:shape>
          </v:group>
        </w:pict>
      </w:r>
    </w:p>
    <w:tbl>
      <w:tblPr>
        <w:tblStyle w:val="Grilledutableau"/>
        <w:tblpPr w:leftFromText="141" w:rightFromText="141" w:vertAnchor="page" w:horzAnchor="margin" w:tblpXSpec="center" w:tblpY="811"/>
        <w:tblW w:w="10293" w:type="dxa"/>
        <w:tblLook w:val="04A0"/>
      </w:tblPr>
      <w:tblGrid>
        <w:gridCol w:w="2573"/>
        <w:gridCol w:w="1912"/>
        <w:gridCol w:w="3235"/>
        <w:gridCol w:w="2573"/>
      </w:tblGrid>
      <w:tr w:rsidR="00605E2A" w:rsidRPr="00605E2A" w:rsidTr="00605E2A">
        <w:trPr>
          <w:trHeight w:val="802"/>
        </w:trPr>
        <w:tc>
          <w:tcPr>
            <w:tcW w:w="25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05E2A" w:rsidRPr="00605E2A" w:rsidRDefault="00605E2A" w:rsidP="00605E2A">
            <w:pPr>
              <w:bidi/>
              <w:rPr>
                <w:sz w:val="28"/>
                <w:szCs w:val="28"/>
                <w:rtl/>
                <w:lang w:val="en-US"/>
              </w:rPr>
            </w:pPr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 xml:space="preserve">  </w:t>
            </w:r>
            <w:proofErr w:type="gramStart"/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>السنة  الدراسية</w:t>
            </w:r>
            <w:proofErr w:type="gramEnd"/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 xml:space="preserve"> </w:t>
            </w:r>
          </w:p>
          <w:p w:rsidR="00605E2A" w:rsidRPr="00605E2A" w:rsidRDefault="00605E2A" w:rsidP="00605E2A">
            <w:pPr>
              <w:bidi/>
              <w:spacing w:after="200" w:line="276" w:lineRule="auto"/>
              <w:rPr>
                <w:sz w:val="28"/>
                <w:szCs w:val="28"/>
                <w:lang w:bidi="ar-DZ"/>
              </w:rPr>
            </w:pPr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 xml:space="preserve">   2011/2012</w:t>
            </w:r>
          </w:p>
        </w:tc>
        <w:tc>
          <w:tcPr>
            <w:tcW w:w="1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05E2A" w:rsidRPr="00605E2A" w:rsidRDefault="00605E2A" w:rsidP="00605E2A">
            <w:pPr>
              <w:bidi/>
              <w:rPr>
                <w:sz w:val="28"/>
                <w:szCs w:val="28"/>
                <w:rtl/>
                <w:lang w:val="en-US"/>
              </w:rPr>
            </w:pPr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>القسم 3 رياضي</w:t>
            </w:r>
          </w:p>
          <w:p w:rsidR="00605E2A" w:rsidRPr="00605E2A" w:rsidRDefault="00605E2A" w:rsidP="00605E2A">
            <w:pPr>
              <w:bidi/>
              <w:spacing w:after="200" w:line="276" w:lineRule="auto"/>
              <w:rPr>
                <w:sz w:val="28"/>
                <w:szCs w:val="28"/>
                <w:lang w:bidi="ar-DZ"/>
              </w:rPr>
            </w:pPr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 xml:space="preserve"> </w:t>
            </w:r>
            <w:proofErr w:type="gramStart"/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>المدة :</w:t>
            </w:r>
            <w:proofErr w:type="gramEnd"/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 xml:space="preserve">  ساعة</w:t>
            </w:r>
          </w:p>
        </w:tc>
        <w:tc>
          <w:tcPr>
            <w:tcW w:w="32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05E2A" w:rsidRPr="00605E2A" w:rsidRDefault="00605E2A" w:rsidP="00605E2A">
            <w:pPr>
              <w:bidi/>
              <w:spacing w:line="276" w:lineRule="auto"/>
              <w:rPr>
                <w:sz w:val="28"/>
                <w:szCs w:val="28"/>
                <w:rtl/>
                <w:lang w:val="en-US"/>
              </w:rPr>
            </w:pPr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 xml:space="preserve">     الفرض الأول للفصل الثاني        </w:t>
            </w:r>
          </w:p>
          <w:p w:rsidR="00605E2A" w:rsidRPr="00605E2A" w:rsidRDefault="00605E2A" w:rsidP="00605E2A">
            <w:pPr>
              <w:bidi/>
              <w:spacing w:after="200" w:line="276" w:lineRule="auto"/>
              <w:rPr>
                <w:sz w:val="28"/>
                <w:szCs w:val="28"/>
                <w:lang w:bidi="ar-DZ"/>
              </w:rPr>
            </w:pPr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 xml:space="preserve">      في مادة العلوم الفيزيائية</w:t>
            </w:r>
          </w:p>
        </w:tc>
        <w:tc>
          <w:tcPr>
            <w:tcW w:w="25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05E2A" w:rsidRPr="00605E2A" w:rsidRDefault="00605E2A" w:rsidP="00605E2A">
            <w:pPr>
              <w:bidi/>
              <w:rPr>
                <w:sz w:val="28"/>
                <w:szCs w:val="28"/>
                <w:rtl/>
                <w:lang w:val="en-US"/>
              </w:rPr>
            </w:pPr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>ثانوية سعيد حمدين</w:t>
            </w:r>
          </w:p>
          <w:p w:rsidR="00605E2A" w:rsidRPr="00605E2A" w:rsidRDefault="00605E2A" w:rsidP="00605E2A">
            <w:pPr>
              <w:bidi/>
              <w:spacing w:after="200" w:line="276" w:lineRule="auto"/>
              <w:rPr>
                <w:sz w:val="28"/>
                <w:szCs w:val="28"/>
                <w:lang w:bidi="ar-DZ"/>
              </w:rPr>
            </w:pPr>
            <w:r w:rsidRPr="00605E2A">
              <w:rPr>
                <w:rFonts w:hint="cs"/>
                <w:sz w:val="28"/>
                <w:szCs w:val="28"/>
                <w:rtl/>
                <w:lang w:val="en-US"/>
              </w:rPr>
              <w:t xml:space="preserve">        حيدرة</w:t>
            </w:r>
          </w:p>
        </w:tc>
      </w:tr>
    </w:tbl>
    <w:p w:rsidR="00B86AB1" w:rsidRDefault="00EB31A4" w:rsidP="00605E2A">
      <w:pPr>
        <w:bidi/>
        <w:spacing w:after="0" w:line="240" w:lineRule="auto"/>
        <w:ind w:firstLine="140"/>
        <w:rPr>
          <w:sz w:val="28"/>
          <w:szCs w:val="28"/>
          <w:rtl/>
        </w:rPr>
      </w:pPr>
      <w:r w:rsidRPr="00EB31A4">
        <w:rPr>
          <w:rFonts w:hint="cs"/>
          <w:b/>
          <w:bCs/>
          <w:sz w:val="28"/>
          <w:szCs w:val="28"/>
          <w:rtl/>
        </w:rPr>
        <w:t xml:space="preserve"> </w:t>
      </w:r>
      <w:r w:rsidRPr="00EB31A4">
        <w:rPr>
          <w:rFonts w:ascii="Algerian" w:hAnsi="Algerian"/>
          <w:b/>
          <w:bCs/>
          <w:sz w:val="28"/>
          <w:szCs w:val="28"/>
          <w:rtl/>
        </w:rPr>
        <w:t>I</w:t>
      </w:r>
      <w:r>
        <w:rPr>
          <w:rFonts w:ascii="Algerian" w:hAnsi="Algerian" w:hint="cs"/>
          <w:sz w:val="28"/>
          <w:szCs w:val="28"/>
          <w:rtl/>
        </w:rPr>
        <w:t xml:space="preserve">- </w:t>
      </w:r>
      <w:r w:rsidR="00605E2A">
        <w:rPr>
          <w:rFonts w:hint="cs"/>
          <w:sz w:val="28"/>
          <w:szCs w:val="28"/>
          <w:rtl/>
        </w:rPr>
        <w:t>من أجل تحديد سعة</w:t>
      </w:r>
      <w:r w:rsidR="00F32D77">
        <w:rPr>
          <w:sz w:val="28"/>
          <w:szCs w:val="28"/>
        </w:rPr>
        <w:t xml:space="preserve"> </w:t>
      </w:r>
      <w:r w:rsidR="00605E2A">
        <w:rPr>
          <w:rFonts w:hint="cs"/>
          <w:sz w:val="28"/>
          <w:szCs w:val="28"/>
          <w:rtl/>
        </w:rPr>
        <w:t xml:space="preserve">مكثفة، </w:t>
      </w:r>
      <w:r w:rsidR="00B86AB1">
        <w:rPr>
          <w:rFonts w:hint="cs"/>
          <w:sz w:val="28"/>
          <w:szCs w:val="28"/>
          <w:rtl/>
        </w:rPr>
        <w:t>نحقق التركيب الجانبي (الشكل-1-)</w:t>
      </w:r>
    </w:p>
    <w:p w:rsidR="00B86AB1" w:rsidRDefault="00B86AB1" w:rsidP="00605E2A">
      <w:pPr>
        <w:bidi/>
        <w:spacing w:after="0" w:line="240" w:lineRule="auto"/>
        <w:ind w:firstLine="14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</w:rPr>
        <w:t xml:space="preserve">المولد المستعمل يعطي تيارا ثابتا  شدته </w:t>
      </w:r>
      <w:r>
        <w:rPr>
          <w:sz w:val="28"/>
          <w:szCs w:val="28"/>
        </w:rPr>
        <w:t>A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Algerian" w:hAnsi="Algerian"/>
          <w:sz w:val="28"/>
          <w:szCs w:val="28"/>
        </w:rPr>
        <w:t>I</w:t>
      </w:r>
      <w:r>
        <w:rPr>
          <w:sz w:val="28"/>
          <w:szCs w:val="28"/>
        </w:rPr>
        <w:t>=20μ</w:t>
      </w:r>
      <w:r>
        <w:rPr>
          <w:rFonts w:hint="cs"/>
          <w:sz w:val="28"/>
          <w:szCs w:val="28"/>
          <w:rtl/>
          <w:lang w:val="en-US" w:bidi="ar-DZ"/>
        </w:rPr>
        <w:t>.</w:t>
      </w:r>
    </w:p>
    <w:p w:rsidR="00EB31A4" w:rsidRDefault="00BB453B" w:rsidP="00EB31A4">
      <w:pPr>
        <w:bidi/>
        <w:spacing w:after="0" w:line="240" w:lineRule="auto"/>
        <w:ind w:firstLine="14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43" type="#_x0000_t32" style="position:absolute;left:0;text-align:left;margin-left:158.7pt;margin-top:2.55pt;width:0;height:70.95pt;z-index:251674624" o:connectortype="straight" strokeweight="1.5pt"/>
        </w:pict>
      </w:r>
      <w:r w:rsidR="00B86AB1">
        <w:rPr>
          <w:rFonts w:hint="cs"/>
          <w:sz w:val="28"/>
          <w:szCs w:val="28"/>
          <w:rtl/>
          <w:lang w:val="en-US" w:bidi="ar-DZ"/>
        </w:rPr>
        <w:t xml:space="preserve">عند </w:t>
      </w:r>
      <w:proofErr w:type="gramStart"/>
      <w:r w:rsidR="00B86AB1">
        <w:rPr>
          <w:rFonts w:hint="cs"/>
          <w:sz w:val="28"/>
          <w:szCs w:val="28"/>
          <w:rtl/>
          <w:lang w:val="en-US" w:bidi="ar-DZ"/>
        </w:rPr>
        <w:t xml:space="preserve">اللحظة  </w:t>
      </w:r>
      <w:r w:rsidR="00B86AB1">
        <w:rPr>
          <w:sz w:val="28"/>
          <w:szCs w:val="28"/>
          <w:lang w:bidi="ar-DZ"/>
        </w:rPr>
        <w:t>t=0</w:t>
      </w:r>
      <w:proofErr w:type="gramEnd"/>
      <w:r w:rsidR="00B86AB1">
        <w:rPr>
          <w:rFonts w:hint="cs"/>
          <w:sz w:val="28"/>
          <w:szCs w:val="28"/>
          <w:rtl/>
          <w:lang w:bidi="ar-DZ"/>
        </w:rPr>
        <w:t xml:space="preserve">، نغلق القاطعة و نسجل التوتر بين طرفي المكثفة </w:t>
      </w:r>
      <w:r w:rsidR="00B86AB1">
        <w:rPr>
          <w:sz w:val="28"/>
          <w:szCs w:val="28"/>
          <w:lang w:bidi="ar-DZ"/>
        </w:rPr>
        <w:t>U</w:t>
      </w:r>
      <w:r w:rsidR="00B86AB1">
        <w:rPr>
          <w:sz w:val="28"/>
          <w:szCs w:val="28"/>
          <w:vertAlign w:val="subscript"/>
          <w:lang w:bidi="ar-DZ"/>
        </w:rPr>
        <w:t>AB</w:t>
      </w:r>
    </w:p>
    <w:p w:rsidR="00605E2A" w:rsidRDefault="00B86AB1" w:rsidP="00EB31A4">
      <w:pPr>
        <w:bidi/>
        <w:spacing w:after="0" w:line="240" w:lineRule="auto"/>
        <w:ind w:firstLine="14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بدلالة الزمن.</w:t>
      </w:r>
      <w:r w:rsidR="00605E2A">
        <w:rPr>
          <w:rFonts w:hint="cs"/>
          <w:sz w:val="28"/>
          <w:szCs w:val="28"/>
          <w:rtl/>
          <w:lang w:bidi="ar-DZ"/>
        </w:rPr>
        <w:t xml:space="preserve">النتائج المسجلة تسمح برسم </w:t>
      </w:r>
      <w:proofErr w:type="spellStart"/>
      <w:r w:rsidR="00605E2A">
        <w:rPr>
          <w:rFonts w:hint="cs"/>
          <w:sz w:val="28"/>
          <w:szCs w:val="28"/>
          <w:rtl/>
          <w:lang w:bidi="ar-DZ"/>
        </w:rPr>
        <w:t>اليان</w:t>
      </w:r>
      <w:proofErr w:type="spellEnd"/>
      <w:r w:rsidR="00605E2A">
        <w:rPr>
          <w:rFonts w:hint="cs"/>
          <w:sz w:val="28"/>
          <w:szCs w:val="28"/>
          <w:rtl/>
          <w:lang w:bidi="ar-DZ"/>
        </w:rPr>
        <w:t xml:space="preserve"> المعطى بالشكل-2-</w:t>
      </w:r>
    </w:p>
    <w:p w:rsidR="00EB31A4" w:rsidRDefault="00EB31A4" w:rsidP="00EB31A4">
      <w:pPr>
        <w:bidi/>
        <w:spacing w:after="0" w:line="240" w:lineRule="auto"/>
        <w:ind w:firstLine="140"/>
        <w:rPr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1- </w:t>
      </w:r>
      <w:r w:rsidRPr="00EB31A4">
        <w:rPr>
          <w:rFonts w:hint="cs"/>
          <w:sz w:val="28"/>
          <w:szCs w:val="28"/>
          <w:rtl/>
          <w:lang w:bidi="ar-DZ"/>
        </w:rPr>
        <w:t>أعط العبارة ال</w:t>
      </w:r>
      <w:r>
        <w:rPr>
          <w:rFonts w:hint="cs"/>
          <w:sz w:val="28"/>
          <w:szCs w:val="28"/>
          <w:rtl/>
          <w:lang w:bidi="ar-DZ"/>
        </w:rPr>
        <w:t xml:space="preserve">تي </w:t>
      </w:r>
      <w:proofErr w:type="gramStart"/>
      <w:r>
        <w:rPr>
          <w:rFonts w:hint="cs"/>
          <w:sz w:val="28"/>
          <w:szCs w:val="28"/>
          <w:rtl/>
          <w:lang w:bidi="ar-DZ"/>
        </w:rPr>
        <w:t>تسمح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بحساب الشحنة </w:t>
      </w:r>
      <w:proofErr w:type="spellStart"/>
      <w:r>
        <w:rPr>
          <w:sz w:val="28"/>
          <w:szCs w:val="28"/>
          <w:lang w:bidi="ar-DZ"/>
        </w:rPr>
        <w:t>q</w:t>
      </w:r>
      <w:r>
        <w:rPr>
          <w:sz w:val="28"/>
          <w:szCs w:val="28"/>
          <w:vertAlign w:val="subscript"/>
          <w:lang w:bidi="ar-DZ"/>
        </w:rPr>
        <w:t>A</w:t>
      </w:r>
      <w:proofErr w:type="spellEnd"/>
      <w:r>
        <w:rPr>
          <w:rFonts w:hint="cs"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>بدلالة الزمن.</w:t>
      </w:r>
    </w:p>
    <w:p w:rsidR="00EB31A4" w:rsidRDefault="00EB31A4" w:rsidP="00EB31A4">
      <w:pPr>
        <w:bidi/>
        <w:spacing w:after="0" w:line="240" w:lineRule="auto"/>
        <w:ind w:firstLine="14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ما قيمتها عند اللحظة </w:t>
      </w:r>
      <w:r>
        <w:rPr>
          <w:sz w:val="28"/>
          <w:szCs w:val="28"/>
          <w:lang w:bidi="ar-DZ"/>
        </w:rPr>
        <w:t>t=5s</w:t>
      </w:r>
      <w:r>
        <w:rPr>
          <w:rFonts w:hint="cs"/>
          <w:sz w:val="28"/>
          <w:szCs w:val="28"/>
          <w:rtl/>
          <w:lang w:val="en-US" w:bidi="ar-DZ"/>
        </w:rPr>
        <w:t>؟</w:t>
      </w:r>
    </w:p>
    <w:p w:rsidR="00EB31A4" w:rsidRDefault="00EB31A4" w:rsidP="00EB31A4">
      <w:pPr>
        <w:bidi/>
        <w:spacing w:after="0" w:line="240" w:lineRule="auto"/>
        <w:ind w:firstLine="140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2- </w:t>
      </w:r>
      <w:r w:rsidRPr="00EB31A4">
        <w:rPr>
          <w:rFonts w:hint="cs"/>
          <w:sz w:val="28"/>
          <w:szCs w:val="28"/>
          <w:rtl/>
          <w:lang w:val="en-US" w:bidi="ar-DZ"/>
        </w:rPr>
        <w:t xml:space="preserve">اعتمادا على </w:t>
      </w:r>
      <w:proofErr w:type="gramStart"/>
      <w:r w:rsidRPr="00EB31A4">
        <w:rPr>
          <w:rFonts w:hint="cs"/>
          <w:sz w:val="28"/>
          <w:szCs w:val="28"/>
          <w:rtl/>
          <w:lang w:val="en-US" w:bidi="ar-DZ"/>
        </w:rPr>
        <w:t>البيان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</w:t>
      </w:r>
      <w:r>
        <w:rPr>
          <w:b/>
          <w:bCs/>
          <w:sz w:val="28"/>
          <w:szCs w:val="28"/>
          <w:lang w:bidi="ar-DZ"/>
        </w:rPr>
        <w:t>U</w:t>
      </w:r>
      <w:r>
        <w:rPr>
          <w:sz w:val="28"/>
          <w:szCs w:val="28"/>
          <w:vertAlign w:val="subscript"/>
          <w:lang w:bidi="ar-DZ"/>
        </w:rPr>
        <w:t>AB</w:t>
      </w:r>
      <w:r>
        <w:rPr>
          <w:sz w:val="28"/>
          <w:szCs w:val="28"/>
          <w:lang w:bidi="ar-DZ"/>
        </w:rPr>
        <w:t>=f(t)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،بيّن كيفية تحديد السعة </w:t>
      </w:r>
      <w:r>
        <w:rPr>
          <w:sz w:val="28"/>
          <w:szCs w:val="28"/>
          <w:lang w:bidi="ar-DZ"/>
        </w:rPr>
        <w:t>C</w:t>
      </w:r>
      <w:r>
        <w:rPr>
          <w:rFonts w:hint="cs"/>
          <w:sz w:val="28"/>
          <w:szCs w:val="28"/>
          <w:rtl/>
          <w:lang w:bidi="ar-DZ"/>
        </w:rPr>
        <w:t xml:space="preserve"> للمكثفة.</w:t>
      </w:r>
    </w:p>
    <w:p w:rsidR="00D01108" w:rsidRDefault="00BB453B" w:rsidP="00D01108">
      <w:pPr>
        <w:bidi/>
        <w:spacing w:after="0" w:line="240" w:lineRule="auto"/>
        <w:ind w:firstLine="14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group id="_x0000_s1100" style="position:absolute;left:0;text-align:left;margin-left:8.4pt;margin-top:10.8pt;width:209.25pt;height:196.5pt;z-index:251695104" coordorigin="1050,6495" coordsize="4185,3930">
            <v:group id="_x0000_s1099" style="position:absolute;left:1050;top:6495;width:4185;height:3930" coordorigin="1050,6300" coordsize="4185,3930">
              <v:shape id="_x0000_s1059" type="#_x0000_t202" style="position:absolute;left:1050;top:6300;width:4110;height:3930">
                <v:textbox style="mso-next-textbox:#_x0000_s1059">
                  <w:txbxContent>
                    <w:p w:rsidR="00A05549" w:rsidRDefault="0087062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914650" cy="2552700"/>
                            <wp:effectExtent l="1905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255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group id="_x0000_s1069" style="position:absolute;left:1425;top:6795;width:3810;height:3390" coordorigin="1425,6795" coordsize="3810,3390">
                <v:shape id="_x0000_s1060" type="#_x0000_t32" style="position:absolute;left:1845;top:9825;width:3060;height:0" o:connectortype="straight" strokeweight="2.25pt">
                  <v:stroke endarrow="block"/>
                </v:shape>
                <v:shape id="_x0000_s1061" type="#_x0000_t32" style="position:absolute;left:1845;top:6900;width:0;height:2925;flip:y" o:connectortype="straight" strokeweight="1.5pt">
                  <v:stroke endarrow="block"/>
                </v:shape>
                <v:shape id="_x0000_s1064" type="#_x0000_t202" style="position:absolute;left:1425;top:9075;width:285;height:360" filled="f" stroked="f">
                  <v:textbox style="mso-next-textbox:#_x0000_s1064">
                    <w:txbxContent>
                      <w:p w:rsidR="007A588C" w:rsidRDefault="007A588C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5</w:t>
                        </w:r>
                      </w:p>
                    </w:txbxContent>
                  </v:textbox>
                </v:shape>
                <v:shape id="_x0000_s1065" type="#_x0000_t202" style="position:absolute;left:1770;top:6795;width:885;height:525" filled="f" stroked="f">
                  <v:textbox style="mso-next-textbox:#_x0000_s1065">
                    <w:txbxContent>
                      <w:p w:rsidR="007A588C" w:rsidRPr="007A588C" w:rsidRDefault="007A588C" w:rsidP="007A588C">
                        <w:pPr>
                          <w:rPr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7A588C">
                          <w:rPr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  <w:t>U</w:t>
                        </w:r>
                        <w:r w:rsidRPr="007A588C"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  <w:lang w:bidi="ar-DZ"/>
                          </w:rPr>
                          <w:t>C</w:t>
                        </w:r>
                        <w:r w:rsidRPr="007A588C">
                          <w:rPr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  <w:t>(V)</w:t>
                        </w:r>
                      </w:p>
                    </w:txbxContent>
                  </v:textbox>
                </v:shape>
                <v:shape id="_x0000_s1066" type="#_x0000_t202" style="position:absolute;left:4455;top:9375;width:780;height:435" filled="f" stroked="f">
                  <v:textbox style="mso-next-textbox:#_x0000_s1066">
                    <w:txbxContent>
                      <w:p w:rsidR="007A588C" w:rsidRPr="007A588C" w:rsidRDefault="007A588C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t(s)</w:t>
                        </w:r>
                      </w:p>
                    </w:txbxContent>
                  </v:textbox>
                </v:shape>
                <v:shape id="_x0000_s1067" type="#_x0000_t202" style="position:absolute;left:2220;top:9795;width:450;height:390" filled="f" stroked="f">
                  <v:textbox style="mso-next-textbox:#_x0000_s1067">
                    <w:txbxContent>
                      <w:p w:rsidR="007A588C" w:rsidRPr="007A588C" w:rsidRDefault="007A588C">
                        <w:pPr>
                          <w:rPr>
                            <w:b/>
                            <w:bCs/>
                          </w:rPr>
                        </w:pPr>
                        <w:r w:rsidRPr="007A588C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shape id="_x0000_s1068" type="#_x0000_t32" style="position:absolute;left:1845;top:7575;width:2820;height:2250;flip:y" o:connectortype="straight" strokeweight="1.5pt"/>
              </v:group>
            </v:group>
            <v:shape id="_x0000_s1070" type="#_x0000_t202" style="position:absolute;left:3075;top:6795;width:1590;height:375">
              <v:textbox style="mso-next-textbox:#_x0000_s1070">
                <w:txbxContent>
                  <w:p w:rsidR="00EA3B68" w:rsidRPr="00EA3B68" w:rsidRDefault="00EA3B68" w:rsidP="00EA3B68">
                    <w:pPr>
                      <w:bidi/>
                      <w:rPr>
                        <w:b/>
                        <w:bCs/>
                        <w:lang w:val="en-US" w:bidi="ar-DZ"/>
                      </w:rPr>
                    </w:pPr>
                    <w:proofErr w:type="gramStart"/>
                    <w:r w:rsidRPr="00EA3B68">
                      <w:rPr>
                        <w:rFonts w:hint="cs"/>
                        <w:b/>
                        <w:bCs/>
                        <w:rtl/>
                        <w:lang w:val="en-US" w:bidi="ar-DZ"/>
                      </w:rPr>
                      <w:t>الشكل</w:t>
                    </w:r>
                    <w:proofErr w:type="gramEnd"/>
                    <w:r w:rsidRPr="00EA3B68">
                      <w:rPr>
                        <w:rFonts w:hint="cs"/>
                        <w:b/>
                        <w:bCs/>
                        <w:rtl/>
                        <w:lang w:val="en-US" w:bidi="ar-DZ"/>
                      </w:rPr>
                      <w:t>2</w:t>
                    </w:r>
                  </w:p>
                </w:txbxContent>
              </v:textbox>
            </v:shape>
          </v:group>
        </w:pict>
      </w:r>
      <w:r w:rsidR="00D01108">
        <w:rPr>
          <w:rFonts w:hint="cs"/>
          <w:sz w:val="28"/>
          <w:szCs w:val="28"/>
          <w:rtl/>
          <w:lang w:bidi="ar-DZ"/>
        </w:rPr>
        <w:t xml:space="preserve">    ثم احسب قيمتها.</w:t>
      </w:r>
    </w:p>
    <w:p w:rsidR="00EB31A4" w:rsidRDefault="00D01108" w:rsidP="00EB31A4">
      <w:pPr>
        <w:bidi/>
        <w:spacing w:after="0" w:line="240" w:lineRule="auto"/>
        <w:ind w:firstLine="140"/>
        <w:rPr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3- </w:t>
      </w:r>
      <w:r w:rsidRPr="00D01108">
        <w:rPr>
          <w:rFonts w:hint="cs"/>
          <w:sz w:val="28"/>
          <w:szCs w:val="28"/>
          <w:rtl/>
          <w:lang w:bidi="ar-DZ"/>
        </w:rPr>
        <w:t>القيمة المعطاة من طرف الصانع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هي :</w:t>
      </w:r>
      <w:proofErr w:type="gramEnd"/>
      <w:r>
        <w:rPr>
          <w:sz w:val="28"/>
          <w:szCs w:val="28"/>
          <w:lang w:bidi="ar-DZ"/>
        </w:rPr>
        <w:t>C=4,7μF</w:t>
      </w:r>
      <w:r>
        <w:rPr>
          <w:rFonts w:ascii="Agency FB" w:hAnsi="Agency FB"/>
          <w:sz w:val="28"/>
          <w:szCs w:val="28"/>
          <w:lang w:bidi="ar-DZ"/>
        </w:rPr>
        <w:t>±</w:t>
      </w:r>
      <w:r>
        <w:rPr>
          <w:sz w:val="28"/>
          <w:szCs w:val="28"/>
          <w:lang w:bidi="ar-DZ"/>
        </w:rPr>
        <w:t xml:space="preserve">10%  </w:t>
      </w:r>
      <w:r>
        <w:rPr>
          <w:rFonts w:hint="cs"/>
          <w:sz w:val="28"/>
          <w:szCs w:val="28"/>
          <w:rtl/>
          <w:lang w:val="en-US" w:bidi="ar-DZ"/>
        </w:rPr>
        <w:t>،هل</w:t>
      </w:r>
    </w:p>
    <w:p w:rsidR="00D01108" w:rsidRDefault="00BB453B" w:rsidP="00D01108">
      <w:pPr>
        <w:bidi/>
        <w:spacing w:after="0" w:line="240" w:lineRule="auto"/>
        <w:ind w:firstLine="140"/>
        <w:rPr>
          <w:sz w:val="28"/>
          <w:szCs w:val="28"/>
          <w:rtl/>
          <w:lang w:val="en-US"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63" type="#_x0000_t32" style="position:absolute;left:0;text-align:left;margin-left:93.15pt;margin-top:212.7pt;width:0;height:4.5pt;z-index:251691008" o:connectortype="straight" strokeweight="2.25pt"/>
        </w:pict>
      </w:r>
      <w:r w:rsidR="00D01108">
        <w:rPr>
          <w:rFonts w:hint="cs"/>
          <w:sz w:val="28"/>
          <w:szCs w:val="28"/>
          <w:rtl/>
          <w:lang w:val="en-US" w:bidi="ar-DZ"/>
        </w:rPr>
        <w:t xml:space="preserve">   تتوافق القيمة المحسوبة  مع تقريب الصانع؟</w:t>
      </w:r>
    </w:p>
    <w:p w:rsidR="00EA3B68" w:rsidRDefault="00EA3B68" w:rsidP="00EA3B68">
      <w:pPr>
        <w:bidi/>
        <w:spacing w:after="0" w:line="240" w:lineRule="auto"/>
        <w:ind w:firstLine="140"/>
        <w:rPr>
          <w:sz w:val="28"/>
          <w:szCs w:val="28"/>
          <w:rtl/>
          <w:lang w:val="en-US" w:bidi="ar-DZ"/>
        </w:rPr>
      </w:pPr>
    </w:p>
    <w:p w:rsidR="00F71E52" w:rsidRDefault="00EA3B68" w:rsidP="000254E1">
      <w:pPr>
        <w:bidi/>
        <w:spacing w:after="0" w:line="240" w:lineRule="auto"/>
        <w:ind w:firstLine="140"/>
        <w:rPr>
          <w:rFonts w:ascii="Algerian" w:hAnsi="Algerian"/>
          <w:sz w:val="28"/>
          <w:szCs w:val="28"/>
          <w:rtl/>
          <w:lang w:val="en-US" w:bidi="ar-DZ"/>
        </w:rPr>
      </w:pPr>
      <w:r w:rsidRPr="00EA3B68">
        <w:rPr>
          <w:rFonts w:ascii="Algerian" w:hAnsi="Algerian"/>
          <w:b/>
          <w:bCs/>
          <w:sz w:val="28"/>
          <w:szCs w:val="28"/>
          <w:rtl/>
          <w:lang w:val="en-US" w:bidi="ar-DZ"/>
        </w:rPr>
        <w:t>II</w:t>
      </w:r>
      <w:r>
        <w:rPr>
          <w:rFonts w:ascii="Algerian" w:hAnsi="Algerian" w:hint="cs"/>
          <w:b/>
          <w:bCs/>
          <w:sz w:val="28"/>
          <w:szCs w:val="28"/>
          <w:rtl/>
          <w:lang w:val="en-US" w:bidi="ar-DZ"/>
        </w:rPr>
        <w:t xml:space="preserve">- </w:t>
      </w:r>
      <w:r w:rsidRPr="00EA3B68">
        <w:rPr>
          <w:rFonts w:ascii="Algerian" w:hAnsi="Algerian" w:hint="cs"/>
          <w:sz w:val="28"/>
          <w:szCs w:val="28"/>
          <w:rtl/>
          <w:lang w:val="en-US" w:bidi="ar-DZ"/>
        </w:rPr>
        <w:t xml:space="preserve">بواسطة </w:t>
      </w:r>
      <w:r>
        <w:rPr>
          <w:rFonts w:ascii="Algerian" w:hAnsi="Algerian" w:hint="cs"/>
          <w:sz w:val="28"/>
          <w:szCs w:val="28"/>
          <w:rtl/>
          <w:lang w:val="en-US" w:bidi="ar-DZ"/>
        </w:rPr>
        <w:t>المكثفة السابقة</w:t>
      </w:r>
      <w:r w:rsidR="00F71E52">
        <w:rPr>
          <w:rFonts w:ascii="Algerian" w:hAnsi="Algerian" w:hint="cs"/>
          <w:sz w:val="28"/>
          <w:szCs w:val="28"/>
          <w:rtl/>
          <w:lang w:val="en-US" w:bidi="ar-DZ"/>
        </w:rPr>
        <w:t xml:space="preserve"> و هي فارغة</w:t>
      </w:r>
      <w:r>
        <w:rPr>
          <w:rFonts w:ascii="Algerian" w:hAnsi="Algerian" w:hint="cs"/>
          <w:sz w:val="28"/>
          <w:szCs w:val="28"/>
          <w:rtl/>
          <w:lang w:val="en-US" w:bidi="ar-DZ"/>
        </w:rPr>
        <w:t xml:space="preserve"> نحقق ا</w:t>
      </w:r>
      <w:r w:rsidR="000254E1">
        <w:rPr>
          <w:rFonts w:ascii="Algerian" w:hAnsi="Algerian" w:hint="cs"/>
          <w:sz w:val="28"/>
          <w:szCs w:val="28"/>
          <w:rtl/>
          <w:lang w:val="en-US" w:bidi="ar-DZ"/>
        </w:rPr>
        <w:t xml:space="preserve">لدارة الكهربائية </w:t>
      </w:r>
    </w:p>
    <w:p w:rsidR="000254E1" w:rsidRPr="00DB26F9" w:rsidRDefault="000254E1" w:rsidP="00DB26F9">
      <w:pPr>
        <w:bidi/>
        <w:spacing w:after="0" w:line="240" w:lineRule="auto"/>
        <w:ind w:firstLine="140"/>
        <w:rPr>
          <w:rFonts w:ascii="Algerian" w:hAnsi="Algerian"/>
          <w:sz w:val="28"/>
          <w:szCs w:val="28"/>
          <w:rtl/>
          <w:lang w:val="en-US" w:bidi="ar-DZ"/>
        </w:rPr>
      </w:pPr>
      <w:r>
        <w:rPr>
          <w:rFonts w:ascii="Algerian" w:hAnsi="Algerian" w:hint="cs"/>
          <w:sz w:val="28"/>
          <w:szCs w:val="28"/>
          <w:rtl/>
          <w:lang w:val="en-US" w:bidi="ar-DZ"/>
        </w:rPr>
        <w:t>المبينة بالشكل</w:t>
      </w:r>
      <w:r w:rsidR="00F71E52">
        <w:rPr>
          <w:rFonts w:asciiTheme="minorBidi" w:hAnsiTheme="minorBidi" w:hint="cs"/>
          <w:sz w:val="28"/>
          <w:szCs w:val="28"/>
          <w:rtl/>
          <w:lang w:val="en-US" w:bidi="ar-DZ"/>
        </w:rPr>
        <w:t>3</w:t>
      </w:r>
      <w:r w:rsidR="00F71E52">
        <w:rPr>
          <w:rFonts w:ascii="Algerian" w:hAnsi="Algerian" w:hint="cs"/>
          <w:sz w:val="28"/>
          <w:szCs w:val="28"/>
          <w:rtl/>
          <w:lang w:val="en-US" w:bidi="ar-DZ"/>
        </w:rPr>
        <w:t xml:space="preserve"> حيث المولد توتره </w:t>
      </w:r>
      <w:proofErr w:type="gramStart"/>
      <w:r w:rsidR="00F71E52">
        <w:rPr>
          <w:rFonts w:ascii="Algerian" w:hAnsi="Algerian" w:hint="cs"/>
          <w:sz w:val="28"/>
          <w:szCs w:val="28"/>
          <w:rtl/>
          <w:lang w:val="en-US" w:bidi="ar-DZ"/>
        </w:rPr>
        <w:t xml:space="preserve">ثابت  </w:t>
      </w:r>
      <w:r w:rsidR="00F71E52" w:rsidRPr="000254E1">
        <w:rPr>
          <w:rFonts w:asciiTheme="minorBidi" w:hAnsiTheme="minorBidi"/>
          <w:sz w:val="28"/>
          <w:szCs w:val="28"/>
          <w:lang w:bidi="ar-DZ"/>
        </w:rPr>
        <w:t>E</w:t>
      </w:r>
      <w:proofErr w:type="gramEnd"/>
      <w:r w:rsidR="00F71E52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و المقاومة  </w:t>
      </w:r>
      <w:r w:rsidR="00F71E52">
        <w:rPr>
          <w:rFonts w:asciiTheme="minorBidi" w:hAnsiTheme="minorBidi"/>
          <w:sz w:val="28"/>
          <w:szCs w:val="28"/>
          <w:lang w:bidi="ar-DZ"/>
        </w:rPr>
        <w:t>R</w:t>
      </w:r>
    </w:p>
    <w:p w:rsidR="00F71E52" w:rsidRDefault="006546A7" w:rsidP="00F1789F">
      <w:pPr>
        <w:bidi/>
        <w:spacing w:after="0" w:line="240" w:lineRule="auto"/>
        <w:ind w:firstLine="14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>.</w:t>
      </w:r>
      <w:r w:rsidR="00F71E52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عند اللحظة </w:t>
      </w:r>
      <w:r w:rsidR="00F1789F">
        <w:rPr>
          <w:rFonts w:asciiTheme="minorBidi" w:hAnsiTheme="minorBidi"/>
          <w:sz w:val="28"/>
          <w:szCs w:val="28"/>
          <w:lang w:bidi="ar-DZ"/>
        </w:rPr>
        <w:t xml:space="preserve">t=0 </w:t>
      </w:r>
      <w:r w:rsidR="00F1789F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ن</w:t>
      </w:r>
      <w:r w:rsidR="00F71E52">
        <w:rPr>
          <w:rFonts w:asciiTheme="minorBidi" w:hAnsiTheme="minorBidi" w:hint="cs"/>
          <w:sz w:val="28"/>
          <w:szCs w:val="28"/>
          <w:rtl/>
          <w:lang w:val="en-US" w:bidi="ar-DZ"/>
        </w:rPr>
        <w:t>غلق القاطعة</w:t>
      </w:r>
      <w:r w:rsidR="00F1789F">
        <w:rPr>
          <w:rFonts w:asciiTheme="minorBidi" w:hAnsiTheme="minorBidi" w:hint="cs"/>
          <w:sz w:val="28"/>
          <w:szCs w:val="28"/>
          <w:rtl/>
          <w:lang w:val="en-US" w:bidi="ar-DZ"/>
        </w:rPr>
        <w:t>.</w:t>
      </w:r>
    </w:p>
    <w:p w:rsidR="006546A7" w:rsidRDefault="006546A7" w:rsidP="006546A7">
      <w:pPr>
        <w:bidi/>
        <w:spacing w:after="0" w:line="240" w:lineRule="auto"/>
        <w:ind w:firstLine="14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إنّ راسم الاهتزاز المهبطي يسمح بمشاهدة البيان المعطى</w:t>
      </w:r>
    </w:p>
    <w:p w:rsidR="006546A7" w:rsidRDefault="006546A7" w:rsidP="00F1789F">
      <w:pPr>
        <w:bidi/>
        <w:spacing w:after="0" w:line="240" w:lineRule="auto"/>
        <w:ind w:firstLine="14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</w:t>
      </w:r>
      <w:proofErr w:type="gram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بالشكل</w:t>
      </w:r>
      <w:proofErr w:type="gram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 w:rsidR="00F1789F">
        <w:rPr>
          <w:rFonts w:asciiTheme="minorBidi" w:hAnsiTheme="minorBidi" w:hint="cs"/>
          <w:sz w:val="28"/>
          <w:szCs w:val="28"/>
          <w:rtl/>
          <w:lang w:val="en-US" w:bidi="ar-DZ"/>
        </w:rPr>
        <w:t>4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>.</w:t>
      </w:r>
    </w:p>
    <w:p w:rsidR="00DB26F9" w:rsidRDefault="00BB453B" w:rsidP="00DB26F9">
      <w:pPr>
        <w:bidi/>
        <w:spacing w:after="0" w:line="240" w:lineRule="auto"/>
        <w:ind w:firstLine="140"/>
        <w:rPr>
          <w:rFonts w:asciiTheme="minorBidi" w:hAnsiTheme="minorBidi"/>
          <w:sz w:val="28"/>
          <w:szCs w:val="28"/>
          <w:rtl/>
          <w:lang w:val="en-US" w:bidi="ar-DZ"/>
        </w:rPr>
      </w:pPr>
      <w:r w:rsidRPr="00BB453B">
        <w:rPr>
          <w:noProof/>
          <w:sz w:val="28"/>
          <w:szCs w:val="28"/>
          <w:rtl/>
          <w:lang w:eastAsia="fr-FR"/>
        </w:rPr>
        <w:pict>
          <v:shape id="_x0000_s1062" type="#_x0000_t32" style="position:absolute;left:0;text-align:left;margin-left:45.15pt;margin-top:12.2pt;width:6pt;height:.05pt;z-index:251689984" o:connectortype="straight" strokeweight="2.25pt"/>
        </w:pict>
      </w:r>
      <w:r w:rsidR="00F71E52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 w:rsidR="00F71E52">
        <w:rPr>
          <w:rFonts w:asciiTheme="minorBidi" w:hAnsiTheme="minorBidi" w:hint="cs"/>
          <w:b/>
          <w:bCs/>
          <w:sz w:val="28"/>
          <w:szCs w:val="28"/>
          <w:rtl/>
          <w:lang w:val="en-US" w:bidi="ar-DZ"/>
        </w:rPr>
        <w:t>1</w:t>
      </w:r>
      <w:r w:rsidR="00DB26F9">
        <w:rPr>
          <w:rFonts w:asciiTheme="minorBidi" w:hAnsiTheme="minorBidi" w:hint="cs"/>
          <w:b/>
          <w:bCs/>
          <w:sz w:val="28"/>
          <w:szCs w:val="28"/>
          <w:rtl/>
          <w:lang w:val="en-US" w:bidi="ar-DZ"/>
        </w:rPr>
        <w:t xml:space="preserve">-أ </w:t>
      </w:r>
      <w:r w:rsidR="00DB26F9">
        <w:rPr>
          <w:rFonts w:asciiTheme="minorBidi" w:hAnsiTheme="minorBidi" w:hint="cs"/>
          <w:sz w:val="28"/>
          <w:szCs w:val="28"/>
          <w:rtl/>
          <w:lang w:val="en-US" w:bidi="ar-DZ"/>
        </w:rPr>
        <w:t>أعد رسم الدارة و مثل بسهم :</w:t>
      </w:r>
    </w:p>
    <w:p w:rsidR="00DB26F9" w:rsidRPr="00DB26F9" w:rsidRDefault="00DB26F9" w:rsidP="00DB26F9">
      <w:pPr>
        <w:bidi/>
        <w:spacing w:after="0" w:line="240" w:lineRule="auto"/>
        <w:ind w:firstLine="140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جهة التيار ، 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 </w:t>
      </w:r>
      <w:r>
        <w:rPr>
          <w:rFonts w:asciiTheme="minorBidi" w:hAnsiTheme="minorBidi"/>
          <w:sz w:val="28"/>
          <w:szCs w:val="28"/>
          <w:lang w:bidi="ar-DZ"/>
        </w:rPr>
        <w:t>U</w:t>
      </w:r>
      <w:r>
        <w:rPr>
          <w:rFonts w:asciiTheme="minorBidi" w:hAnsiTheme="minorBidi"/>
          <w:sz w:val="28"/>
          <w:szCs w:val="28"/>
          <w:vertAlign w:val="subscript"/>
          <w:lang w:bidi="ar-DZ"/>
        </w:rPr>
        <w:t>C</w:t>
      </w:r>
      <w:r>
        <w:rPr>
          <w:rFonts w:asciiTheme="minorBidi" w:hAnsiTheme="minorBidi"/>
          <w:sz w:val="28"/>
          <w:szCs w:val="28"/>
          <w:lang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،  </w:t>
      </w:r>
      <w:r>
        <w:rPr>
          <w:rFonts w:asciiTheme="minorBidi" w:hAnsiTheme="minorBidi"/>
          <w:sz w:val="28"/>
          <w:szCs w:val="28"/>
          <w:lang w:bidi="ar-DZ"/>
        </w:rPr>
        <w:t xml:space="preserve"> U</w:t>
      </w:r>
      <w:r>
        <w:rPr>
          <w:rFonts w:asciiTheme="minorBidi" w:hAnsiTheme="minorBidi"/>
          <w:sz w:val="28"/>
          <w:szCs w:val="28"/>
          <w:vertAlign w:val="subscript"/>
          <w:lang w:bidi="ar-DZ"/>
        </w:rPr>
        <w:t xml:space="preserve">R  </w:t>
      </w:r>
      <w:r>
        <w:rPr>
          <w:rFonts w:asciiTheme="minorBidi" w:hAnsiTheme="minorBidi" w:hint="cs"/>
          <w:sz w:val="28"/>
          <w:szCs w:val="28"/>
          <w:vertAlign w:val="subscript"/>
          <w:rtl/>
          <w:lang w:bidi="ar-DZ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ar-DZ"/>
        </w:rPr>
        <w:t>،</w:t>
      </w:r>
      <w:r>
        <w:rPr>
          <w:rFonts w:asciiTheme="minorBidi" w:hAnsiTheme="minorBidi"/>
          <w:sz w:val="28"/>
          <w:szCs w:val="28"/>
          <w:lang w:bidi="ar-DZ"/>
        </w:rPr>
        <w:t xml:space="preserve">       E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</w:p>
    <w:p w:rsidR="00F71E52" w:rsidRDefault="00F71E52" w:rsidP="00DB26F9">
      <w:pPr>
        <w:bidi/>
        <w:spacing w:after="0" w:line="240" w:lineRule="auto"/>
        <w:ind w:firstLine="14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DB26F9">
        <w:rPr>
          <w:rFonts w:asciiTheme="minorBidi" w:hAnsiTheme="minorBidi" w:hint="cs"/>
          <w:b/>
          <w:bCs/>
          <w:sz w:val="28"/>
          <w:szCs w:val="28"/>
          <w:rtl/>
          <w:lang w:val="en-US" w:bidi="ar-DZ"/>
        </w:rPr>
        <w:t xml:space="preserve">ب- </w:t>
      </w:r>
      <w:r w:rsidR="00DB26F9">
        <w:rPr>
          <w:rFonts w:asciiTheme="minorBidi" w:hAnsiTheme="minorBidi" w:hint="cs"/>
          <w:sz w:val="28"/>
          <w:szCs w:val="28"/>
          <w:rtl/>
          <w:lang w:val="en-US" w:bidi="ar-DZ"/>
        </w:rPr>
        <w:t>بأي</w:t>
      </w:r>
      <w:r w:rsidRPr="00F71E52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ثنائي القطب </w:t>
      </w:r>
      <w:r w:rsidR="00DB26F9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تم توصيل راسم </w:t>
      </w:r>
      <w:proofErr w:type="spellStart"/>
      <w:r w:rsidR="00DB26F9">
        <w:rPr>
          <w:rFonts w:asciiTheme="minorBidi" w:hAnsiTheme="minorBidi" w:hint="cs"/>
          <w:sz w:val="28"/>
          <w:szCs w:val="28"/>
          <w:rtl/>
          <w:lang w:val="en-US" w:bidi="ar-DZ"/>
        </w:rPr>
        <w:t>الإهتزاز</w:t>
      </w:r>
      <w:proofErr w:type="spellEnd"/>
      <w:r w:rsidR="00DB26F9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المهبطي ؟علل.</w:t>
      </w:r>
    </w:p>
    <w:p w:rsidR="00DB26F9" w:rsidRDefault="00BB453B" w:rsidP="00DB26F9">
      <w:pPr>
        <w:bidi/>
        <w:spacing w:after="0" w:line="240" w:lineRule="auto"/>
        <w:ind w:firstLine="140"/>
        <w:rPr>
          <w:rFonts w:asciiTheme="minorBidi" w:hAnsiTheme="minorBidi"/>
          <w:sz w:val="28"/>
          <w:szCs w:val="28"/>
          <w:rtl/>
          <w:lang w:val="en-US" w:bidi="ar-DZ"/>
        </w:rPr>
      </w:pPr>
      <w:r w:rsidRPr="00BB453B">
        <w:rPr>
          <w:rFonts w:asciiTheme="minorBidi" w:eastAsiaTheme="minorEastAsia" w:hAnsiTheme="minorBidi"/>
          <w:noProof/>
          <w:sz w:val="28"/>
          <w:szCs w:val="28"/>
          <w:rtl/>
          <w:lang w:eastAsia="fr-FR"/>
        </w:rPr>
        <w:pict>
          <v:group id="_x0000_s1124" style="position:absolute;left:0;text-align:left;margin-left:36.15pt;margin-top:14.2pt;width:179.25pt;height:141pt;z-index:251733504" coordorigin="1290,9030" coordsize="3585,2820">
            <v:group id="_x0000_s1098" style="position:absolute;left:1290;top:9030;width:3075;height:2685" coordorigin="1575,10650" coordsize="3075,2685">
              <v:shape id="_x0000_s1076" type="#_x0000_t32" style="position:absolute;left:4230;top:12060;width:225;height:330" o:connectortype="straight" strokeweight="1.5pt"/>
              <v:group id="_x0000_s1097" style="position:absolute;left:1575;top:10650;width:3075;height:2685" coordorigin="1605,10650" coordsize="3075,2685">
                <v:group id="_x0000_s1093" style="position:absolute;left:1605;top:10650;width:3075;height:2685" coordorigin="1590,10650" coordsize="3075,2685">
                  <v:rect id="_x0000_s1083" style="position:absolute;left:2220;top:12900;width:855;height:240" strokeweight="2.25pt"/>
                  <v:group id="_x0000_s1092" style="position:absolute;left:1590;top:10650;width:3075;height:2685" coordorigin="1455,10650" coordsize="3075,2685">
                    <v:shape id="_x0000_s1073" type="#_x0000_t120" style="position:absolute;left:2565;top:11040;width:585;height:615" strokeweight="1.5pt"/>
                    <v:shape id="_x0000_s1074" type="#_x0000_t32" style="position:absolute;left:1455;top:11385;width:2655;height:0" o:connectortype="straight" strokeweight="1.5pt"/>
                    <v:shape id="_x0000_s1075" type="#_x0000_t32" style="position:absolute;left:4110;top:11385;width:0;height:675" o:connectortype="straight" strokeweight="1.5pt"/>
                    <v:shape id="_x0000_s1077" type="#_x0000_t32" style="position:absolute;left:4140;top:12510;width:0;height:510" o:connectortype="straight" strokeweight="1.5pt"/>
                    <v:shape id="_x0000_s1078" type="#_x0000_t32" style="position:absolute;left:3510;top:13020;width:630;height:0;flip:x" o:connectortype="straight" strokeweight="1.5pt"/>
                    <v:shape id="_x0000_s1079" type="#_x0000_t32" style="position:absolute;left:3510;top:12735;width:0;height:600" o:connectortype="straight" strokeweight="2.25pt"/>
                    <v:shape id="_x0000_s1080" type="#_x0000_t32" style="position:absolute;left:3315;top:12735;width:0;height:600" o:connectortype="straight" strokeweight="2.25pt"/>
                    <v:shape id="_x0000_s1081" type="#_x0000_t32" style="position:absolute;left:2955;top:13020;width:360;height:0;flip:x" o:connectortype="straight" strokeweight="1.5pt"/>
                    <v:shape id="_x0000_s1084" type="#_x0000_t32" style="position:absolute;left:1470;top:13020;width:645;height:0;flip:x" o:connectortype="straight" strokeweight="1.5pt"/>
                    <v:shape id="_x0000_s1085" type="#_x0000_t32" style="position:absolute;left:1470;top:11385;width:0;height:1635" o:connectortype="straight" strokeweight="1.5pt"/>
                    <v:shape id="_x0000_s1087" type="#_x0000_t202" style="position:absolute;left:2610;top:10650;width:495;height:525" filled="f" stroked="f">
                      <v:textbox style="mso-next-textbox:#_x0000_s1087">
                        <w:txbxContent>
                          <w:p w:rsidR="00A2698D" w:rsidRPr="00A2698D" w:rsidRDefault="00A269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698D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_x0000_s1088" type="#_x0000_t202" style="position:absolute;left:4185;top:12015;width:345;height:570" filled="f" stroked="f">
                      <v:textbox style="mso-next-textbox:#_x0000_s1088">
                        <w:txbxContent>
                          <w:p w:rsidR="00A2698D" w:rsidRPr="00A2698D" w:rsidRDefault="00A269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69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v:group>
                </v:group>
                <v:shape id="_x0000_s1089" type="#_x0000_t202" style="position:absolute;left:3330;top:12345;width:390;height:420" filled="f" stroked="f">
                  <v:textbox>
                    <w:txbxContent>
                      <w:p w:rsidR="0005191C" w:rsidRPr="0005191C" w:rsidRDefault="0005191C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_x0000_s1090" type="#_x0000_t202" style="position:absolute;left:2445;top:12345;width:540;height:420" filled="f" stroked="f">
                  <v:textbox>
                    <w:txbxContent>
                      <w:p w:rsidR="0005191C" w:rsidRPr="0005191C" w:rsidRDefault="0005191C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</v:group>
            </v:group>
            <v:shape id="_x0000_s1091" type="#_x0000_t202" style="position:absolute;left:3705;top:11430;width:1170;height:420" filled="f" strokeweight="1pt">
              <v:textbox>
                <w:txbxContent>
                  <w:p w:rsidR="0005191C" w:rsidRPr="0005191C" w:rsidRDefault="0005191C" w:rsidP="0005191C">
                    <w:pPr>
                      <w:bidi/>
                      <w:rPr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</w:pPr>
                    <w:proofErr w:type="gramStart"/>
                    <w:r w:rsidRPr="0005191C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  <w:t>الشكل</w:t>
                    </w:r>
                    <w:proofErr w:type="gramEnd"/>
                    <w:r w:rsidRPr="0005191C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  <w:t>3</w:t>
                    </w:r>
                  </w:p>
                </w:txbxContent>
              </v:textbox>
            </v:shape>
            <v:shape id="_x0000_s1116" type="#_x0000_t202" style="position:absolute;left:2925;top:9315;width:435;height:420" filled="f" stroked="f">
              <v:textbox>
                <w:txbxContent>
                  <w:p w:rsidR="003418F8" w:rsidRPr="003418F8" w:rsidRDefault="003418F8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3418F8">
                      <w:rPr>
                        <w:b/>
                        <w:bCs/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shape>
            <v:shape id="_x0000_s1117" type="#_x0000_t202" style="position:absolute;left:1950;top:9270;width:585;height:525" filled="f" stroked="f">
              <v:textbox>
                <w:txbxContent>
                  <w:p w:rsidR="003418F8" w:rsidRPr="003418F8" w:rsidRDefault="00081303">
                    <w:pP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_</w:t>
                    </w:r>
                  </w:p>
                </w:txbxContent>
              </v:textbox>
            </v:shape>
          </v:group>
        </w:pict>
      </w:r>
      <w:r w:rsidR="00DB26F9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  </w:t>
      </w:r>
      <w:proofErr w:type="gramStart"/>
      <w:r w:rsidR="00DB26F9">
        <w:rPr>
          <w:rFonts w:asciiTheme="minorBidi" w:hAnsiTheme="minorBidi" w:hint="cs"/>
          <w:sz w:val="28"/>
          <w:szCs w:val="28"/>
          <w:rtl/>
          <w:lang w:val="en-US" w:bidi="ar-DZ"/>
        </w:rPr>
        <w:t>مثل</w:t>
      </w:r>
      <w:proofErr w:type="gramEnd"/>
      <w:r w:rsidR="00DB26F9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على الرسم السابق </w:t>
      </w:r>
      <w:r w:rsidR="003C6BBF">
        <w:rPr>
          <w:rFonts w:asciiTheme="minorBidi" w:hAnsiTheme="minorBidi" w:hint="cs"/>
          <w:sz w:val="28"/>
          <w:szCs w:val="28"/>
          <w:rtl/>
          <w:lang w:val="en-US" w:bidi="ar-DZ"/>
        </w:rPr>
        <w:t>كيفية التوصيل.</w:t>
      </w:r>
    </w:p>
    <w:p w:rsidR="003418F8" w:rsidRDefault="00BB453B" w:rsidP="003C6BBF">
      <w:pPr>
        <w:bidi/>
        <w:spacing w:after="0" w:line="240" w:lineRule="auto"/>
        <w:ind w:firstLine="140"/>
        <w:rPr>
          <w:rFonts w:asciiTheme="minorBidi" w:eastAsiaTheme="minorEastAsia" w:hAnsiTheme="minorBidi"/>
          <w:sz w:val="28"/>
          <w:szCs w:val="28"/>
          <w:lang w:val="en-US" w:bidi="ar-DZ"/>
        </w:rPr>
      </w:pPr>
      <w:r w:rsidRPr="00BB453B">
        <w:rPr>
          <w:rFonts w:asciiTheme="minorBidi" w:hAnsiTheme="minorBidi"/>
          <w:noProof/>
          <w:sz w:val="28"/>
          <w:szCs w:val="28"/>
          <w:lang w:eastAsia="fr-FR"/>
        </w:rPr>
        <w:pict>
          <v:shape id="_x0000_s1071" type="#_x0000_t202" style="position:absolute;left:0;text-align:left;margin-left:12.15pt;margin-top:4.1pt;width:205.5pt;height:136.5pt;z-index:251699200">
            <v:textbox style="mso-next-textbox:#_x0000_s1071">
              <w:txbxContent>
                <w:p w:rsidR="00F1789F" w:rsidRPr="00081303" w:rsidRDefault="00F1789F" w:rsidP="00081303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3C6BBF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ج- أوجد من البيان قيمة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  <w:lang w:val="en-US" w:bidi="ar-DZ"/>
          </w:rPr>
          <m:t>τ</m:t>
        </m:r>
      </m:oMath>
      <w:r w:rsidR="003C6BBF" w:rsidRPr="003C6BBF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ثم استنتج</w:t>
      </w:r>
      <w:r w:rsidR="003C6BBF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قيمة </w:t>
      </w:r>
      <w:r w:rsidR="003C6BBF">
        <w:rPr>
          <w:rFonts w:asciiTheme="minorBidi" w:eastAsiaTheme="minorEastAsia" w:hAnsiTheme="minorBidi"/>
          <w:sz w:val="28"/>
          <w:szCs w:val="28"/>
          <w:lang w:bidi="ar-DZ"/>
        </w:rPr>
        <w:t>R</w:t>
      </w:r>
      <w:r w:rsidR="003C6BBF">
        <w:rPr>
          <w:rFonts w:asciiTheme="minorBidi" w:eastAsiaTheme="minorEastAsia" w:hAnsiTheme="minorBidi"/>
          <w:sz w:val="28"/>
          <w:szCs w:val="28"/>
          <w:lang w:val="en-US" w:bidi="ar-DZ"/>
        </w:rPr>
        <w:t xml:space="preserve"> </w:t>
      </w:r>
      <w:r w:rsidR="003C6BBF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</w:t>
      </w:r>
    </w:p>
    <w:p w:rsidR="003C6BBF" w:rsidRDefault="003418F8" w:rsidP="003418F8">
      <w:pPr>
        <w:bidi/>
        <w:spacing w:after="0" w:line="240" w:lineRule="auto"/>
        <w:ind w:firstLine="140"/>
        <w:rPr>
          <w:rFonts w:asciiTheme="minorBidi" w:eastAsiaTheme="minorEastAsia" w:hAnsiTheme="minorBidi"/>
          <w:sz w:val="28"/>
          <w:szCs w:val="28"/>
          <w:rtl/>
          <w:lang w:val="en-US" w:bidi="ar-DZ"/>
        </w:rPr>
      </w:pPr>
      <w:r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>(نقبل أنّ قيمة</w:t>
      </w:r>
      <w:r w:rsidR="003C6BBF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 سعة المكثفة هي : </w:t>
      </w:r>
      <w:r w:rsidR="003C6BBF">
        <w:rPr>
          <w:rFonts w:asciiTheme="minorBidi" w:eastAsiaTheme="minorEastAsia" w:hAnsiTheme="minorBidi"/>
          <w:sz w:val="28"/>
          <w:szCs w:val="28"/>
          <w:lang w:val="en-US" w:bidi="ar-DZ"/>
        </w:rPr>
        <w:t>F</w:t>
      </w:r>
      <w:r w:rsidR="003C6BBF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</w:t>
      </w:r>
      <w:r w:rsidR="003C6BBF">
        <w:rPr>
          <w:rFonts w:asciiTheme="minorBidi" w:eastAsiaTheme="minorEastAsia" w:hAnsiTheme="minorBidi"/>
          <w:sz w:val="28"/>
          <w:szCs w:val="28"/>
          <w:lang w:bidi="ar-DZ"/>
        </w:rPr>
        <w:t>C=5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  <w:lang w:bidi="ar-DZ"/>
          </w:rPr>
          <m:t>μ</m:t>
        </m:r>
      </m:oMath>
      <w:r w:rsidR="003C6BBF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>)</w:t>
      </w:r>
    </w:p>
    <w:p w:rsidR="00F30091" w:rsidRDefault="00F30091" w:rsidP="00F30091">
      <w:pPr>
        <w:bidi/>
        <w:spacing w:after="0" w:line="240" w:lineRule="auto"/>
        <w:ind w:firstLine="140"/>
        <w:rPr>
          <w:rFonts w:asciiTheme="minorBidi" w:eastAsiaTheme="minorEastAsia" w:hAnsiTheme="minorBidi"/>
          <w:sz w:val="28"/>
          <w:szCs w:val="28"/>
          <w:rtl/>
          <w:lang w:val="en-US" w:bidi="ar-DZ"/>
        </w:rPr>
      </w:pPr>
      <w:r>
        <w:rPr>
          <w:rFonts w:asciiTheme="minorBidi" w:eastAsiaTheme="minorEastAsia" w:hAnsiTheme="minorBidi" w:hint="cs"/>
          <w:b/>
          <w:bCs/>
          <w:sz w:val="28"/>
          <w:szCs w:val="28"/>
          <w:rtl/>
          <w:lang w:val="en-US" w:bidi="ar-DZ"/>
        </w:rPr>
        <w:t>2-</w:t>
      </w:r>
    </w:p>
    <w:p w:rsidR="00F30091" w:rsidRDefault="00F30091" w:rsidP="00F30091">
      <w:pPr>
        <w:bidi/>
        <w:spacing w:after="0" w:line="240" w:lineRule="auto"/>
        <w:ind w:firstLine="140"/>
        <w:rPr>
          <w:rFonts w:asciiTheme="minorBidi" w:eastAsiaTheme="minorEastAsia" w:hAnsiTheme="minorBidi"/>
          <w:sz w:val="28"/>
          <w:szCs w:val="28"/>
          <w:rtl/>
          <w:lang w:bidi="ar-DZ"/>
        </w:rPr>
      </w:pPr>
      <w:r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  </w:t>
      </w:r>
      <w:r>
        <w:rPr>
          <w:rFonts w:asciiTheme="minorBidi" w:eastAsiaTheme="minorEastAsia" w:hAnsiTheme="minorBidi" w:hint="cs"/>
          <w:b/>
          <w:bCs/>
          <w:sz w:val="28"/>
          <w:szCs w:val="28"/>
          <w:rtl/>
          <w:lang w:val="en-US" w:bidi="ar-DZ"/>
        </w:rPr>
        <w:t>أ-</w:t>
      </w:r>
      <w:r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أكتب المعادلة التفاضلية التي تحققها </w:t>
      </w:r>
      <w:r>
        <w:rPr>
          <w:rFonts w:asciiTheme="minorBidi" w:eastAsiaTheme="minorEastAsia" w:hAnsiTheme="minorBidi"/>
          <w:sz w:val="28"/>
          <w:szCs w:val="28"/>
          <w:lang w:bidi="ar-DZ"/>
        </w:rPr>
        <w:t xml:space="preserve">    .U</w:t>
      </w:r>
      <w:r>
        <w:rPr>
          <w:rFonts w:asciiTheme="minorBidi" w:eastAsiaTheme="minorEastAsia" w:hAnsiTheme="minorBidi"/>
          <w:sz w:val="28"/>
          <w:szCs w:val="28"/>
          <w:vertAlign w:val="subscript"/>
          <w:lang w:bidi="ar-DZ"/>
        </w:rPr>
        <w:t>C</w:t>
      </w:r>
      <w:r>
        <w:rPr>
          <w:rFonts w:asciiTheme="minorBidi" w:eastAsiaTheme="minorEastAsia" w:hAnsiTheme="minorBidi"/>
          <w:sz w:val="28"/>
          <w:szCs w:val="28"/>
          <w:lang w:bidi="ar-DZ"/>
        </w:rPr>
        <w:t>(t)</w:t>
      </w:r>
    </w:p>
    <w:p w:rsidR="00F30091" w:rsidRDefault="00F30091" w:rsidP="00F30091">
      <w:pPr>
        <w:bidi/>
        <w:spacing w:after="0" w:line="240" w:lineRule="auto"/>
        <w:ind w:firstLine="140"/>
        <w:rPr>
          <w:rFonts w:asciiTheme="minorBidi" w:eastAsiaTheme="minorEastAsia" w:hAnsiTheme="minorBidi"/>
          <w:sz w:val="28"/>
          <w:szCs w:val="28"/>
          <w:rtl/>
          <w:lang w:val="en-US" w:bidi="ar-DZ"/>
        </w:rPr>
      </w:pPr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 </w:t>
      </w:r>
      <w:r>
        <w:rPr>
          <w:rFonts w:asciiTheme="minorBidi" w:eastAsiaTheme="minorEastAsia" w:hAnsiTheme="minorBidi" w:hint="cs"/>
          <w:b/>
          <w:bCs/>
          <w:sz w:val="28"/>
          <w:szCs w:val="28"/>
          <w:rtl/>
          <w:lang w:bidi="ar-DZ"/>
        </w:rPr>
        <w:t xml:space="preserve">ب- </w:t>
      </w:r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بيّن أنّ حلها من الشكل : </w:t>
      </w:r>
      <w:r>
        <w:rPr>
          <w:rFonts w:asciiTheme="minorBidi" w:eastAsiaTheme="minorEastAsia" w:hAnsiTheme="minorBidi"/>
          <w:sz w:val="28"/>
          <w:szCs w:val="28"/>
          <w:lang w:bidi="ar-DZ"/>
        </w:rPr>
        <w:t>U</w:t>
      </w:r>
      <w:r>
        <w:rPr>
          <w:rFonts w:asciiTheme="minorBidi" w:eastAsiaTheme="minorEastAsia" w:hAnsiTheme="minorBidi"/>
          <w:sz w:val="28"/>
          <w:szCs w:val="28"/>
          <w:vertAlign w:val="subscript"/>
          <w:lang w:bidi="ar-DZ"/>
        </w:rPr>
        <w:t>C</w:t>
      </w:r>
      <w:r>
        <w:rPr>
          <w:rFonts w:asciiTheme="minorBidi" w:eastAsiaTheme="minorEastAsia" w:hAnsiTheme="minorBidi"/>
          <w:sz w:val="28"/>
          <w:szCs w:val="28"/>
          <w:lang w:bidi="ar-DZ"/>
        </w:rPr>
        <w:t>(t)=A(1-</w:t>
      </w:r>
      <w:r w:rsidR="003A446D">
        <w:rPr>
          <w:rFonts w:asciiTheme="minorBidi" w:eastAsiaTheme="minorEastAsia" w:hAnsiTheme="minorBidi"/>
          <w:sz w:val="28"/>
          <w:szCs w:val="28"/>
          <w:lang w:bidi="ar-DZ"/>
        </w:rPr>
        <w:t xml:space="preserve"> </w:t>
      </w:r>
      <w:r>
        <w:rPr>
          <w:rFonts w:asciiTheme="minorBidi" w:eastAsiaTheme="minorEastAsia" w:hAnsiTheme="minorBidi"/>
          <w:sz w:val="28"/>
          <w:szCs w:val="28"/>
          <w:lang w:bidi="ar-DZ"/>
        </w:rPr>
        <w:t>e</w:t>
      </w:r>
      <w:r>
        <w:rPr>
          <w:rFonts w:asciiTheme="minorBidi" w:eastAsiaTheme="minorEastAsia" w:hAnsiTheme="minorBidi"/>
          <w:sz w:val="28"/>
          <w:szCs w:val="28"/>
          <w:vertAlign w:val="superscript"/>
          <w:lang w:bidi="ar-DZ"/>
        </w:rPr>
        <w:t>-</w:t>
      </w:r>
      <w:proofErr w:type="spellStart"/>
      <w:r>
        <w:rPr>
          <w:rFonts w:asciiTheme="minorBidi" w:eastAsiaTheme="minorEastAsia" w:hAnsiTheme="minorBidi"/>
          <w:sz w:val="28"/>
          <w:szCs w:val="28"/>
          <w:vertAlign w:val="superscript"/>
          <w:lang w:bidi="ar-DZ"/>
        </w:rPr>
        <w:t>αt</w:t>
      </w:r>
      <w:proofErr w:type="spellEnd"/>
      <w:r>
        <w:rPr>
          <w:rFonts w:asciiTheme="minorBidi" w:eastAsiaTheme="minorEastAsia" w:hAnsiTheme="minorBidi"/>
          <w:sz w:val="28"/>
          <w:szCs w:val="28"/>
          <w:lang w:bidi="ar-DZ"/>
        </w:rPr>
        <w:t xml:space="preserve">) </w:t>
      </w:r>
      <w:r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>.</w:t>
      </w:r>
    </w:p>
    <w:p w:rsidR="00B3054B" w:rsidRDefault="00F30091" w:rsidP="007448AB">
      <w:pPr>
        <w:bidi/>
        <w:spacing w:after="0" w:line="240" w:lineRule="auto"/>
        <w:ind w:firstLine="140"/>
        <w:rPr>
          <w:rFonts w:asciiTheme="minorBidi" w:eastAsiaTheme="minorEastAsia" w:hAnsiTheme="minorBidi"/>
          <w:sz w:val="28"/>
          <w:szCs w:val="28"/>
          <w:rtl/>
          <w:lang w:val="en-US" w:bidi="ar-DZ"/>
        </w:rPr>
      </w:pPr>
      <w:r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  </w:t>
      </w:r>
      <w:r>
        <w:rPr>
          <w:rFonts w:asciiTheme="minorBidi" w:eastAsiaTheme="minorEastAsia" w:hAnsiTheme="minorBidi" w:hint="cs"/>
          <w:b/>
          <w:bCs/>
          <w:sz w:val="28"/>
          <w:szCs w:val="28"/>
          <w:rtl/>
          <w:lang w:val="en-US" w:bidi="ar-DZ"/>
        </w:rPr>
        <w:t>ج</w:t>
      </w:r>
      <w:r w:rsidRPr="00F30091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>- ما هي اللحظة التي ي</w:t>
      </w:r>
      <w:r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>كو</w:t>
      </w:r>
      <w:r w:rsidR="00B3054B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>ن فيها</w:t>
      </w:r>
      <w:r w:rsidR="00B3054B">
        <w:rPr>
          <w:rFonts w:asciiTheme="minorBidi" w:eastAsiaTheme="minorEastAsia" w:hAnsiTheme="minorBidi"/>
          <w:sz w:val="28"/>
          <w:szCs w:val="28"/>
          <w:lang w:val="en-US" w:bidi="ar-DZ"/>
        </w:rPr>
        <w:t xml:space="preserve"> </w:t>
      </w:r>
      <w:r w:rsidR="00C339F3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>:</w:t>
      </w:r>
      <w:r w:rsidRPr="00F30091">
        <w:rPr>
          <w:rFonts w:asciiTheme="minorBidi" w:eastAsiaTheme="minorEastAsia" w:hAnsiTheme="minorBidi"/>
          <w:sz w:val="28"/>
          <w:szCs w:val="28"/>
          <w:lang w:bidi="ar-DZ"/>
        </w:rPr>
        <w:t xml:space="preserve"> </w:t>
      </w:r>
      <w:r w:rsidR="004E4B27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</w:t>
      </w:r>
      <w:r w:rsidR="00E35E38" w:rsidRPr="004E4B27">
        <w:rPr>
          <w:rFonts w:asciiTheme="minorBidi" w:eastAsiaTheme="minorEastAsia" w:hAnsiTheme="minorBidi"/>
          <w:sz w:val="32"/>
          <w:szCs w:val="32"/>
          <w:lang w:bidi="ar-DZ"/>
        </w:rPr>
        <w:t>U</w:t>
      </w:r>
      <w:r w:rsidR="00E35E38" w:rsidRPr="004E4B27">
        <w:rPr>
          <w:rFonts w:asciiTheme="minorBidi" w:eastAsiaTheme="minorEastAsia" w:hAnsiTheme="minorBidi"/>
          <w:sz w:val="32"/>
          <w:szCs w:val="32"/>
          <w:vertAlign w:val="subscript"/>
          <w:lang w:bidi="ar-DZ"/>
        </w:rPr>
        <w:t>C</w:t>
      </w:r>
      <w:r w:rsidR="00E35E38" w:rsidRPr="004E4B27">
        <w:rPr>
          <w:rFonts w:asciiTheme="minorBidi" w:eastAsiaTheme="minorEastAsia" w:hAnsiTheme="minorBidi"/>
          <w:sz w:val="32"/>
          <w:szCs w:val="32"/>
          <w:lang w:bidi="ar-DZ"/>
        </w:rPr>
        <w:t>(t)=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E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2</m:t>
            </m:r>
          </m:den>
        </m:f>
      </m:oMath>
      <w:r w:rsidR="004E4B27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                                                                                              </w:t>
      </w:r>
      <w:r w:rsidR="00C339F3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    </w:t>
      </w:r>
      <w:r w:rsidR="004E4B27" w:rsidRPr="004E4B27">
        <w:rPr>
          <w:rFonts w:asciiTheme="minorBidi" w:eastAsiaTheme="minorEastAsia" w:hAnsiTheme="minorBidi"/>
          <w:sz w:val="32"/>
          <w:szCs w:val="32"/>
          <w:lang w:bidi="ar-DZ"/>
        </w:rPr>
        <w:t xml:space="preserve">  </w:t>
      </w:r>
      <w:r w:rsidR="00B3054B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  </w:t>
      </w:r>
      <w:r w:rsidR="00B3054B">
        <w:rPr>
          <w:rFonts w:asciiTheme="minorBidi" w:eastAsiaTheme="minorEastAsia" w:hAnsiTheme="minorBidi" w:hint="cs"/>
          <w:b/>
          <w:bCs/>
          <w:sz w:val="28"/>
          <w:szCs w:val="28"/>
          <w:rtl/>
          <w:lang w:val="en-US" w:bidi="ar-DZ"/>
        </w:rPr>
        <w:t xml:space="preserve">د- </w:t>
      </w:r>
      <w:r w:rsidR="00B3054B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>أكتب عبارة التوتر بين طرفي الناقل الأومي</w:t>
      </w:r>
    </w:p>
    <w:p w:rsidR="00081303" w:rsidRDefault="007448AB" w:rsidP="001628D4">
      <w:pPr>
        <w:bidi/>
        <w:spacing w:after="0" w:line="240" w:lineRule="auto"/>
        <w:ind w:firstLine="140"/>
        <w:rPr>
          <w:rFonts w:asciiTheme="minorBidi" w:eastAsiaTheme="minorEastAsia" w:hAnsiTheme="minorBidi"/>
          <w:sz w:val="32"/>
          <w:szCs w:val="32"/>
          <w:rtl/>
          <w:lang w:bidi="ar-DZ"/>
        </w:rPr>
      </w:pPr>
      <w:r>
        <w:rPr>
          <w:rFonts w:asciiTheme="minorBidi" w:eastAsiaTheme="minorEastAsia" w:hAnsiTheme="minorBidi"/>
          <w:sz w:val="32"/>
          <w:szCs w:val="32"/>
          <w:lang w:bidi="ar-DZ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rtl/>
          <w:lang w:val="en-US" w:bidi="ar-DZ"/>
        </w:rPr>
        <w:t>ھ</w:t>
      </w:r>
      <w:r>
        <w:rPr>
          <w:rFonts w:asciiTheme="minorBidi" w:eastAsiaTheme="minorEastAsia" w:hAnsiTheme="minorBidi" w:hint="cs"/>
          <w:sz w:val="32"/>
          <w:szCs w:val="32"/>
          <w:rtl/>
          <w:lang w:val="en-US" w:bidi="ar-DZ"/>
        </w:rPr>
        <w:t xml:space="preserve">- </w:t>
      </w:r>
      <w:r w:rsidR="00081303">
        <w:rPr>
          <w:rFonts w:asciiTheme="minorBidi" w:eastAsiaTheme="minorEastAsia" w:hAnsiTheme="minorBidi" w:hint="cs"/>
          <w:sz w:val="32"/>
          <w:szCs w:val="32"/>
          <w:rtl/>
          <w:lang w:val="en-US" w:bidi="ar-DZ"/>
        </w:rPr>
        <w:t>عند التفريغ ما ه</w:t>
      </w:r>
      <w:r>
        <w:rPr>
          <w:rFonts w:asciiTheme="minorBidi" w:eastAsiaTheme="minorEastAsia" w:hAnsiTheme="minorBidi" w:hint="cs"/>
          <w:sz w:val="32"/>
          <w:szCs w:val="32"/>
          <w:rtl/>
          <w:lang w:bidi="ar-DZ"/>
        </w:rPr>
        <w:t>ي اللحظة التي يكون فيها:</w:t>
      </w:r>
      <w:r w:rsidRPr="004E4B27">
        <w:rPr>
          <w:rFonts w:asciiTheme="minorBidi" w:eastAsiaTheme="minorEastAsia" w:hAnsiTheme="minorBidi"/>
          <w:sz w:val="32"/>
          <w:szCs w:val="32"/>
          <w:lang w:bidi="ar-DZ"/>
        </w:rPr>
        <w:t xml:space="preserve">   </w:t>
      </w:r>
      <w:r>
        <w:rPr>
          <w:rFonts w:asciiTheme="minorBidi" w:eastAsiaTheme="minorEastAsia" w:hAnsiTheme="minorBidi"/>
          <w:sz w:val="32"/>
          <w:szCs w:val="32"/>
          <w:lang w:bidi="ar-DZ"/>
        </w:rPr>
        <w:t xml:space="preserve"> </w:t>
      </w:r>
    </w:p>
    <w:p w:rsidR="00B3054B" w:rsidRPr="00B3054B" w:rsidRDefault="00BB453B" w:rsidP="00081303">
      <w:pPr>
        <w:bidi/>
        <w:spacing w:after="0" w:line="240" w:lineRule="auto"/>
        <w:ind w:firstLine="140"/>
        <w:rPr>
          <w:rFonts w:asciiTheme="minorBidi" w:eastAsiaTheme="minorEastAsia" w:hAnsiTheme="minorBidi"/>
          <w:sz w:val="28"/>
          <w:szCs w:val="28"/>
          <w:rtl/>
          <w:lang w:val="en-US" w:bidi="ar-DZ"/>
        </w:rPr>
      </w:pPr>
      <w:r>
        <w:rPr>
          <w:rFonts w:asciiTheme="minorBidi" w:eastAsiaTheme="minorEastAsia" w:hAnsiTheme="minorBidi"/>
          <w:noProof/>
          <w:sz w:val="28"/>
          <w:szCs w:val="28"/>
          <w:rtl/>
          <w:lang w:eastAsia="fr-FR"/>
        </w:rPr>
        <w:pict>
          <v:shape id="_x0000_s1105" type="#_x0000_t202" style="position:absolute;left:0;text-align:left;margin-left:-1.35pt;margin-top:23.15pt;width:312.2pt;height:183.35pt;z-index:251718656;mso-wrap-style:none">
            <v:textbox style="mso-next-textbox:#_x0000_s1105">
              <w:txbxContent>
                <w:p w:rsidR="00AD5937" w:rsidRDefault="008F63C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52850" cy="2295525"/>
                        <wp:effectExtent l="19050" t="0" r="0" b="0"/>
                        <wp:docPr id="12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850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448AB">
        <w:rPr>
          <w:rFonts w:asciiTheme="minorBidi" w:eastAsiaTheme="minorEastAsia" w:hAnsiTheme="minorBidi"/>
          <w:sz w:val="32"/>
          <w:szCs w:val="32"/>
          <w:lang w:bidi="ar-DZ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DZ"/>
          </w:rPr>
          <m:t>ϵ</m:t>
        </m:r>
        <m:r>
          <w:rPr>
            <w:rFonts w:ascii="Cambria Math" w:eastAsiaTheme="minorEastAsia" w:hAnsi="Cambria Math" w:cs="Cambria Math"/>
            <w:sz w:val="32"/>
            <w:szCs w:val="32"/>
            <w:lang w:bidi="ar-DZ"/>
          </w:rPr>
          <m:t>(t)</m:t>
        </m:r>
      </m:oMath>
      <w:r w:rsidR="00081303">
        <w:rPr>
          <w:rFonts w:asciiTheme="minorBidi" w:eastAsiaTheme="minorEastAsia" w:hAnsiTheme="minorBidi"/>
          <w:sz w:val="28"/>
          <w:szCs w:val="28"/>
          <w:lang w:bidi="ar-DZ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2</m:t>
            </m:r>
          </m:den>
        </m:f>
      </m:oMath>
      <w:r w:rsidR="00081303" w:rsidRPr="004E4B27">
        <w:rPr>
          <w:rFonts w:asciiTheme="minorBidi" w:eastAsiaTheme="minorEastAsia" w:hAnsiTheme="minorBidi"/>
          <w:sz w:val="32"/>
          <w:szCs w:val="32"/>
          <w:lang w:bidi="ar-DZ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DZ"/>
          </w:rPr>
          <m:t>ε</m:t>
        </m:r>
      </m:oMath>
      <w:r w:rsidR="00081303" w:rsidRPr="004E4B27">
        <w:rPr>
          <w:rFonts w:asciiTheme="minorBidi" w:eastAsiaTheme="minorEastAsia" w:hAnsiTheme="minorBidi"/>
          <w:sz w:val="32"/>
          <w:szCs w:val="32"/>
          <w:lang w:bidi="ar-DZ"/>
        </w:rPr>
        <w:t xml:space="preserve"> </w:t>
      </w:r>
      <w:r w:rsidR="00081303" w:rsidRPr="004E4B27">
        <w:rPr>
          <w:rFonts w:asciiTheme="minorBidi" w:eastAsiaTheme="minorEastAsia" w:hAnsiTheme="minorBidi"/>
          <w:sz w:val="32"/>
          <w:szCs w:val="32"/>
          <w:vertAlign w:val="subscript"/>
          <w:lang w:bidi="ar-DZ"/>
        </w:rPr>
        <w:t>max</w:t>
      </w:r>
      <w:r w:rsidR="001628D4">
        <w:rPr>
          <w:rFonts w:asciiTheme="minorBidi" w:eastAsiaTheme="minorEastAsia" w:hAnsiTheme="minorBidi"/>
          <w:sz w:val="32"/>
          <w:szCs w:val="32"/>
          <w:vertAlign w:val="subscript"/>
          <w:lang w:bidi="ar-DZ"/>
        </w:rPr>
        <w:t xml:space="preserve">                    </w:t>
      </w:r>
      <w:r w:rsidR="001628D4">
        <w:rPr>
          <w:rFonts w:asciiTheme="minorBidi" w:eastAsiaTheme="minorEastAsia" w:hAnsiTheme="minorBidi" w:hint="cs"/>
          <w:sz w:val="32"/>
          <w:szCs w:val="32"/>
          <w:vertAlign w:val="subscript"/>
          <w:rtl/>
          <w:lang w:bidi="ar-DZ"/>
        </w:rPr>
        <w:t xml:space="preserve">  </w:t>
      </w:r>
    </w:p>
    <w:p w:rsidR="004E4B27" w:rsidRDefault="00BB453B" w:rsidP="00B3054B">
      <w:pPr>
        <w:bidi/>
        <w:spacing w:after="0" w:line="240" w:lineRule="auto"/>
        <w:ind w:firstLine="140"/>
        <w:rPr>
          <w:rFonts w:asciiTheme="minorBidi" w:hAnsiTheme="minorBidi"/>
          <w:sz w:val="28"/>
          <w:szCs w:val="28"/>
          <w:rtl/>
          <w:lang w:val="en-US" w:bidi="ar-DZ"/>
        </w:rPr>
      </w:pPr>
      <w:r w:rsidRPr="00BB453B">
        <w:rPr>
          <w:rFonts w:asciiTheme="minorBidi" w:eastAsiaTheme="minorEastAsia" w:hAnsiTheme="minorBidi"/>
          <w:noProof/>
          <w:sz w:val="28"/>
          <w:szCs w:val="28"/>
          <w:rtl/>
          <w:lang w:eastAsia="fr-FR"/>
        </w:rPr>
        <w:pict>
          <v:shape id="_x0000_s1115" type="#_x0000_t202" style="position:absolute;left:0;text-align:left;margin-left:180.9pt;margin-top:5.9pt;width:114.95pt;height:24pt;z-index:251731968">
            <v:textbox style="mso-next-textbox:#_x0000_s1115">
              <w:txbxContent>
                <w:p w:rsidR="00E35E38" w:rsidRPr="00E35E38" w:rsidRDefault="00E35E38" w:rsidP="00E35E38">
                  <w:pPr>
                    <w:bidi/>
                    <w:rPr>
                      <w:b/>
                      <w:bCs/>
                      <w:lang w:val="en-US" w:bidi="ar-DZ"/>
                    </w:rPr>
                  </w:pPr>
                  <w:proofErr w:type="gramStart"/>
                  <w:r w:rsidRPr="00E35E38">
                    <w:rPr>
                      <w:rFonts w:hint="cs"/>
                      <w:b/>
                      <w:bCs/>
                      <w:rtl/>
                      <w:lang w:val="en-US" w:bidi="ar-DZ"/>
                    </w:rPr>
                    <w:t>الشكل</w:t>
                  </w:r>
                  <w:proofErr w:type="gramEnd"/>
                  <w:r w:rsidRPr="00E35E38">
                    <w:rPr>
                      <w:rFonts w:hint="cs"/>
                      <w:b/>
                      <w:bCs/>
                      <w:rtl/>
                      <w:lang w:val="en-US" w:bidi="ar-DZ"/>
                    </w:rPr>
                    <w:t>4</w:t>
                  </w:r>
                </w:p>
              </w:txbxContent>
            </v:textbox>
          </v:shape>
        </w:pict>
      </w:r>
      <w:r w:rsidR="00B3054B">
        <w:rPr>
          <w:rFonts w:asciiTheme="minorBidi" w:hAnsiTheme="minorBidi" w:hint="cs"/>
          <w:b/>
          <w:bCs/>
          <w:sz w:val="28"/>
          <w:szCs w:val="28"/>
          <w:rtl/>
          <w:lang w:val="en-US" w:bidi="ar-DZ"/>
        </w:rPr>
        <w:t>3</w:t>
      </w:r>
      <w:r w:rsidR="00B3054B" w:rsidRPr="00B3054B">
        <w:rPr>
          <w:rFonts w:asciiTheme="minorBidi" w:hAnsiTheme="minorBidi" w:hint="cs"/>
          <w:sz w:val="28"/>
          <w:szCs w:val="28"/>
          <w:rtl/>
          <w:lang w:val="en-US" w:bidi="ar-DZ"/>
        </w:rPr>
        <w:t>- نعيد</w:t>
      </w:r>
      <w:r w:rsidR="00B3054B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التجربة السابقة بوصل </w:t>
      </w:r>
      <w:proofErr w:type="gramStart"/>
      <w:r w:rsidR="00B3054B">
        <w:rPr>
          <w:rFonts w:asciiTheme="minorBidi" w:hAnsiTheme="minorBidi" w:hint="cs"/>
          <w:sz w:val="28"/>
          <w:szCs w:val="28"/>
          <w:rtl/>
          <w:lang w:val="en-US" w:bidi="ar-DZ"/>
        </w:rPr>
        <w:t>المكثفة</w:t>
      </w:r>
      <w:proofErr w:type="gramEnd"/>
      <w:r w:rsidR="00B3054B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 w:rsidR="00B3054B">
        <w:rPr>
          <w:rFonts w:asciiTheme="minorBidi" w:hAnsiTheme="minorBidi"/>
          <w:sz w:val="28"/>
          <w:szCs w:val="28"/>
          <w:lang w:bidi="ar-DZ"/>
        </w:rPr>
        <w:t>C</w:t>
      </w:r>
      <w:r w:rsidR="00B3054B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بمكثفة</w:t>
      </w:r>
    </w:p>
    <w:p w:rsidR="004E4B27" w:rsidRDefault="00B3054B" w:rsidP="004E4B27">
      <w:pPr>
        <w:bidi/>
        <w:spacing w:after="0" w:line="240" w:lineRule="auto"/>
        <w:ind w:firstLine="14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ثانية سعتها  </w:t>
      </w:r>
      <w:r>
        <w:rPr>
          <w:rFonts w:asciiTheme="minorBidi" w:hAnsiTheme="minorBidi"/>
          <w:sz w:val="28"/>
          <w:szCs w:val="28"/>
          <w:lang w:bidi="ar-DZ"/>
        </w:rPr>
        <w:t>C’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>،   نقيس ثابت الزمن الجديد</w:t>
      </w:r>
    </w:p>
    <w:p w:rsidR="00B3054B" w:rsidRDefault="00B3054B" w:rsidP="004E4B27">
      <w:pPr>
        <w:bidi/>
        <w:spacing w:after="0" w:line="240" w:lineRule="auto"/>
        <w:ind w:firstLine="140"/>
        <w:rPr>
          <w:rFonts w:asciiTheme="minorBidi" w:eastAsiaTheme="minorEastAsia" w:hAnsiTheme="minorBidi"/>
          <w:sz w:val="28"/>
          <w:szCs w:val="28"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فنجده</w:t>
      </w:r>
      <w:r w:rsidR="00274239">
        <w:rPr>
          <w:rFonts w:asciiTheme="minorBidi" w:hAnsiTheme="minorBidi"/>
          <w:sz w:val="28"/>
          <w:szCs w:val="28"/>
          <w:lang w:val="en-US" w:bidi="ar-DZ"/>
        </w:rPr>
        <w:t>= 2</w:t>
      </w:r>
      <m:oMath>
        <m:r>
          <w:rPr>
            <w:rFonts w:ascii="Cambria Math" w:hAnsi="Cambria Math" w:cs="Cambria Math" w:hint="cs"/>
            <w:sz w:val="28"/>
            <w:szCs w:val="28"/>
            <w:rtl/>
            <w:lang w:val="en-US" w:bidi="ar-DZ"/>
          </w:rPr>
          <m:t>τ</m:t>
        </m:r>
      </m:oMath>
      <w:r w:rsidR="004E4B27">
        <w:rPr>
          <w:rFonts w:asciiTheme="minorBidi" w:hAnsiTheme="minorBidi"/>
          <w:sz w:val="28"/>
          <w:szCs w:val="28"/>
          <w:lang w:val="en-US" w:bidi="ar-DZ"/>
        </w:rPr>
        <w:t xml:space="preserve"> </w:t>
      </w:r>
      <w:r w:rsidR="00274239">
        <w:rPr>
          <w:rFonts w:asciiTheme="minorBidi" w:hAnsiTheme="minorBidi"/>
          <w:sz w:val="28"/>
          <w:szCs w:val="28"/>
          <w:lang w:val="en-US" w:bidi="ar-DZ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2</m:t>
            </m:r>
          </m:sub>
        </m:sSub>
      </m:oMath>
    </w:p>
    <w:p w:rsidR="00274239" w:rsidRDefault="00274239" w:rsidP="00274239">
      <w:pPr>
        <w:bidi/>
        <w:spacing w:after="0" w:line="240" w:lineRule="auto"/>
        <w:ind w:firstLine="140"/>
        <w:rPr>
          <w:rFonts w:asciiTheme="minorBidi" w:eastAsiaTheme="minorEastAsia" w:hAnsiTheme="minorBidi"/>
          <w:sz w:val="28"/>
          <w:szCs w:val="28"/>
          <w:rtl/>
          <w:lang w:val="en-US" w:bidi="ar-DZ"/>
        </w:rPr>
      </w:pPr>
      <w:r>
        <w:rPr>
          <w:rFonts w:asciiTheme="minorBidi" w:eastAsiaTheme="minorEastAsia" w:hAnsiTheme="minorBidi"/>
          <w:sz w:val="28"/>
          <w:szCs w:val="28"/>
          <w:lang w:val="en-US" w:bidi="ar-DZ"/>
        </w:rPr>
        <w:t xml:space="preserve"> </w:t>
      </w:r>
      <w:r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inorBidi" w:eastAsiaTheme="minorEastAsia" w:hAnsiTheme="minorBidi" w:hint="cs"/>
          <w:b/>
          <w:bCs/>
          <w:sz w:val="28"/>
          <w:szCs w:val="28"/>
          <w:rtl/>
          <w:lang w:val="en-US" w:bidi="ar-DZ"/>
        </w:rPr>
        <w:t xml:space="preserve">أ- </w:t>
      </w:r>
      <w:proofErr w:type="gramStart"/>
      <w:r w:rsidRPr="00274239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>بيّن</w:t>
      </w:r>
      <w:proofErr w:type="gramEnd"/>
      <w:r w:rsidRPr="00274239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>كيفية توصيل المكثفتين.</w:t>
      </w:r>
    </w:p>
    <w:p w:rsidR="00274239" w:rsidRPr="00274239" w:rsidRDefault="00BB453B" w:rsidP="00274239">
      <w:pPr>
        <w:bidi/>
        <w:spacing w:after="0" w:line="240" w:lineRule="auto"/>
        <w:ind w:firstLine="140"/>
        <w:rPr>
          <w:rFonts w:asciiTheme="minorBidi" w:hAnsiTheme="minorBidi"/>
          <w:b/>
          <w:bCs/>
          <w:sz w:val="28"/>
          <w:szCs w:val="28"/>
          <w:rtl/>
          <w:lang w:val="en-US" w:bidi="ar-DZ"/>
        </w:rPr>
      </w:pPr>
      <w:r w:rsidRPr="00BB453B">
        <w:rPr>
          <w:rFonts w:asciiTheme="minorBidi" w:eastAsiaTheme="minorEastAsia" w:hAnsiTheme="minorBidi"/>
          <w:noProof/>
          <w:sz w:val="28"/>
          <w:szCs w:val="28"/>
          <w:rtl/>
          <w:lang w:eastAsia="fr-FR"/>
        </w:rPr>
        <w:pict>
          <v:shape id="_x0000_s1114" type="#_x0000_t202" style="position:absolute;left:0;text-align:left;margin-left:255.9pt;margin-top:72.6pt;width:39.2pt;height:20.25pt;z-index:251730944">
            <v:textbox style="mso-next-textbox:#_x0000_s1114">
              <w:txbxContent>
                <w:p w:rsidR="00E35E38" w:rsidRPr="00E35E38" w:rsidRDefault="00E35E38">
                  <w:pPr>
                    <w:rPr>
                      <w:b/>
                      <w:bCs/>
                    </w:rPr>
                  </w:pPr>
                  <w:proofErr w:type="gramStart"/>
                  <w:r w:rsidRPr="00E35E38">
                    <w:rPr>
                      <w:b/>
                      <w:bCs/>
                    </w:rPr>
                    <w:t>t(</w:t>
                  </w:r>
                  <w:proofErr w:type="gramEnd"/>
                  <w:r w:rsidRPr="00E35E38">
                    <w:rPr>
                      <w:b/>
                      <w:bCs/>
                    </w:rPr>
                    <w:t>ms)</w:t>
                  </w:r>
                </w:p>
              </w:txbxContent>
            </v:textbox>
          </v:shape>
        </w:pict>
      </w:r>
      <w:r w:rsidRPr="00BB453B">
        <w:rPr>
          <w:rFonts w:asciiTheme="minorBidi" w:eastAsiaTheme="minorEastAsia" w:hAnsiTheme="minorBidi"/>
          <w:noProof/>
          <w:sz w:val="28"/>
          <w:szCs w:val="28"/>
          <w:rtl/>
          <w:lang w:eastAsia="fr-FR"/>
        </w:rPr>
        <w:pict>
          <v:shape id="_x0000_s1119" type="#_x0000_t202" style="position:absolute;left:0;text-align:left;margin-left:31.7pt;margin-top:89.85pt;width:34.45pt;height:21.35pt;z-index:251735040" filled="f" stroked="f">
            <v:textbox style="mso-next-textbox:#_x0000_s1119">
              <w:txbxContent>
                <w:p w:rsidR="007448AB" w:rsidRPr="001628D4" w:rsidRDefault="007448AB">
                  <w:pPr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628D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25</w:t>
                  </w:r>
                </w:p>
              </w:txbxContent>
            </v:textbox>
          </v:shape>
        </w:pict>
      </w:r>
      <w:r w:rsidRPr="00BB453B">
        <w:rPr>
          <w:rFonts w:asciiTheme="minorBidi" w:eastAsiaTheme="minorEastAsia" w:hAnsiTheme="minorBidi"/>
          <w:noProof/>
          <w:sz w:val="28"/>
          <w:szCs w:val="28"/>
          <w:rtl/>
          <w:lang w:eastAsia="fr-FR"/>
        </w:rPr>
        <w:pict>
          <v:group id="_x0000_s1122" style="position:absolute;left:0;text-align:left;margin-left:150.9pt;margin-top:342.9pt;width:243.75pt;height:264pt;z-index:251728384" coordorigin="3585,20369" coordsize="4875,5280">
            <v:shape id="_x0000_s1107" type="#_x0000_t202" style="position:absolute;left:3705;top:20369;width:810;height:405" o:regroupid="1">
              <v:textbox style="mso-next-textbox:#_x0000_s1107">
                <w:txbxContent>
                  <w:p w:rsidR="00AD5937" w:rsidRPr="00AD5937" w:rsidRDefault="00AD5937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D5937">
                      <w:rPr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(V)</w:t>
                    </w:r>
                  </w:p>
                </w:txbxContent>
              </v:textbox>
            </v:shape>
            <v:shape id="_x0000_s1108" type="#_x0000_t32" style="position:absolute;left:3585;top:25349;width:4875;height:1" o:connectortype="straight" o:regroupid="1">
              <v:stroke endarrow="block"/>
            </v:shape>
            <v:shape id="_x0000_s1109" type="#_x0000_t202" style="position:absolute;left:7800;top:24839;width:660;height:420" o:regroupid="1">
              <v:textbox style="mso-next-textbox:#_x0000_s1109">
                <w:txbxContent>
                  <w:p w:rsidR="00AD5937" w:rsidRPr="00AD5937" w:rsidRDefault="00AD5937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t</w:t>
                    </w:r>
                    <w:r w:rsidRPr="00AD5937">
                      <w:rPr>
                        <w:b/>
                        <w:bCs/>
                        <w:sz w:val="24"/>
                        <w:szCs w:val="24"/>
                      </w:rPr>
                      <w:t>(s)</w:t>
                    </w:r>
                  </w:p>
                </w:txbxContent>
              </v:textbox>
            </v:shape>
            <v:shape id="_x0000_s1110" type="#_x0000_t202" style="position:absolute;left:3645;top:25304;width:555;height:345" o:regroupid="1" filled="f" stroked="f">
              <v:textbox style="mso-next-textbox:#_x0000_s1110">
                <w:txbxContent>
                  <w:p w:rsidR="00AD5937" w:rsidRPr="00AD5937" w:rsidRDefault="008F63C4">
                    <w:pPr>
                      <w:rPr>
                        <w:b/>
                        <w:bCs/>
                        <w:lang w:bidi="ar-DZ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25</w:t>
                    </w:r>
                  </w:p>
                </w:txbxContent>
              </v:textbox>
            </v:shape>
          </v:group>
        </w:pict>
      </w:r>
      <w:r w:rsidRPr="00BB453B">
        <w:rPr>
          <w:rFonts w:asciiTheme="minorBidi" w:eastAsiaTheme="minorEastAsia" w:hAnsiTheme="minorBidi"/>
          <w:noProof/>
          <w:sz w:val="28"/>
          <w:szCs w:val="28"/>
          <w:rtl/>
          <w:lang w:eastAsia="fr-FR"/>
        </w:rPr>
        <w:pict>
          <v:shape id="_x0000_s1112" type="#_x0000_t202" style="position:absolute;left:0;text-align:left;margin-left:291.9pt;margin-top:347.4pt;width:102.75pt;height:32.25pt;z-index:251725824">
            <v:textbox style="mso-next-textbox:#_x0000_s1112">
              <w:txbxContent>
                <w:p w:rsidR="008F63C4" w:rsidRPr="008F63C4" w:rsidRDefault="008F63C4" w:rsidP="008F63C4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proofErr w:type="gramStart"/>
                  <w:r w:rsidRPr="008F63C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الشكل</w:t>
                  </w:r>
                  <w:proofErr w:type="gramEnd"/>
                  <w:r w:rsidRPr="008F63C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 xml:space="preserve"> 4</w:t>
                  </w:r>
                </w:p>
              </w:txbxContent>
            </v:textbox>
          </v:shape>
        </w:pict>
      </w:r>
      <w:r w:rsidRPr="00BB453B">
        <w:rPr>
          <w:rFonts w:asciiTheme="minorBidi" w:eastAsiaTheme="minorEastAsia" w:hAnsiTheme="minorBidi"/>
          <w:noProof/>
          <w:sz w:val="28"/>
          <w:szCs w:val="28"/>
          <w:rtl/>
          <w:lang w:eastAsia="fr-FR"/>
        </w:rPr>
        <w:pict>
          <v:shape id="_x0000_s1106" type="#_x0000_t202" style="position:absolute;left:0;text-align:left;margin-left:108.15pt;margin-top:289.65pt;width:309pt;height:252.75pt;z-index:251719680;mso-wrap-style:none">
            <v:textbox style="mso-next-textbox:#_x0000_s1106;mso-fit-shape-to-text:t">
              <w:txbxContent>
                <w:p w:rsidR="00AD5937" w:rsidRDefault="00AD593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33800" cy="4219575"/>
                        <wp:effectExtent l="19050" t="0" r="0" b="0"/>
                        <wp:docPr id="10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4239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 ب- ما هي قيمة </w:t>
      </w:r>
      <w:r w:rsidR="00274239">
        <w:rPr>
          <w:rFonts w:asciiTheme="minorBidi" w:eastAsiaTheme="minorEastAsia" w:hAnsiTheme="minorBidi"/>
          <w:sz w:val="28"/>
          <w:szCs w:val="28"/>
          <w:lang w:bidi="ar-DZ"/>
        </w:rPr>
        <w:t>C’</w:t>
      </w:r>
      <w:r w:rsidR="00274239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.</w:t>
      </w:r>
      <w:r w:rsidR="00413468" w:rsidRPr="00413468">
        <w:rPr>
          <w:noProof/>
          <w:lang w:eastAsia="fr-FR"/>
        </w:rPr>
        <w:t xml:space="preserve"> </w:t>
      </w:r>
    </w:p>
    <w:sectPr w:rsidR="00274239" w:rsidRPr="00274239" w:rsidSect="00605E2A">
      <w:pgSz w:w="11906" w:h="16838"/>
      <w:pgMar w:top="567" w:right="567" w:bottom="56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37A8"/>
    <w:rsid w:val="000254E1"/>
    <w:rsid w:val="0005191C"/>
    <w:rsid w:val="00061092"/>
    <w:rsid w:val="000670ED"/>
    <w:rsid w:val="0007366A"/>
    <w:rsid w:val="00081303"/>
    <w:rsid w:val="000F2FEE"/>
    <w:rsid w:val="00146600"/>
    <w:rsid w:val="001628D4"/>
    <w:rsid w:val="00274239"/>
    <w:rsid w:val="002B0145"/>
    <w:rsid w:val="003418F8"/>
    <w:rsid w:val="003A446D"/>
    <w:rsid w:val="003C6BBF"/>
    <w:rsid w:val="00413468"/>
    <w:rsid w:val="00472FCC"/>
    <w:rsid w:val="00476981"/>
    <w:rsid w:val="0048325C"/>
    <w:rsid w:val="004E4B27"/>
    <w:rsid w:val="00546D55"/>
    <w:rsid w:val="00556DA6"/>
    <w:rsid w:val="005C6265"/>
    <w:rsid w:val="00605E2A"/>
    <w:rsid w:val="006546A7"/>
    <w:rsid w:val="0066434B"/>
    <w:rsid w:val="00733948"/>
    <w:rsid w:val="007448AB"/>
    <w:rsid w:val="00777692"/>
    <w:rsid w:val="007837A8"/>
    <w:rsid w:val="007A588C"/>
    <w:rsid w:val="00820279"/>
    <w:rsid w:val="0087062A"/>
    <w:rsid w:val="00894510"/>
    <w:rsid w:val="008A7790"/>
    <w:rsid w:val="008F63C4"/>
    <w:rsid w:val="00903D01"/>
    <w:rsid w:val="009A65A4"/>
    <w:rsid w:val="009B20F2"/>
    <w:rsid w:val="00A02F21"/>
    <w:rsid w:val="00A05549"/>
    <w:rsid w:val="00A142D9"/>
    <w:rsid w:val="00A2698D"/>
    <w:rsid w:val="00A378F6"/>
    <w:rsid w:val="00A47E16"/>
    <w:rsid w:val="00AD5937"/>
    <w:rsid w:val="00AD5CD9"/>
    <w:rsid w:val="00B03C56"/>
    <w:rsid w:val="00B3054B"/>
    <w:rsid w:val="00B86AB1"/>
    <w:rsid w:val="00BB3189"/>
    <w:rsid w:val="00BB453B"/>
    <w:rsid w:val="00BD0F8F"/>
    <w:rsid w:val="00C339F3"/>
    <w:rsid w:val="00C519CB"/>
    <w:rsid w:val="00C813DE"/>
    <w:rsid w:val="00C97F26"/>
    <w:rsid w:val="00D01108"/>
    <w:rsid w:val="00D52A07"/>
    <w:rsid w:val="00DB26F9"/>
    <w:rsid w:val="00E148C3"/>
    <w:rsid w:val="00E2124C"/>
    <w:rsid w:val="00E35E38"/>
    <w:rsid w:val="00E95854"/>
    <w:rsid w:val="00EA3B68"/>
    <w:rsid w:val="00EB31A4"/>
    <w:rsid w:val="00ED7F4B"/>
    <w:rsid w:val="00F1789F"/>
    <w:rsid w:val="00F30091"/>
    <w:rsid w:val="00F32D77"/>
    <w:rsid w:val="00F53006"/>
    <w:rsid w:val="00F71E52"/>
    <w:rsid w:val="00FE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32" type="connector" idref="#_x0000_s1062"/>
        <o:r id="V:Rule33" type="connector" idref="#_x0000_s1081"/>
        <o:r id="V:Rule34" type="connector" idref="#_x0000_s1042"/>
        <o:r id="V:Rule35" type="connector" idref="#_x0000_s1060"/>
        <o:r id="V:Rule36" type="connector" idref="#_x0000_s1035"/>
        <o:r id="V:Rule37" type="connector" idref="#_x0000_s1084"/>
        <o:r id="V:Rule38" type="connector" idref="#_x0000_s1029"/>
        <o:r id="V:Rule39" type="connector" idref="#_x0000_s1077"/>
        <o:r id="V:Rule40" type="connector" idref="#_x0000_s1032"/>
        <o:r id="V:Rule41" type="connector" idref="#_x0000_s1076"/>
        <o:r id="V:Rule42" type="connector" idref="#_x0000_s1053"/>
        <o:r id="V:Rule43" type="connector" idref="#_x0000_s1043"/>
        <o:r id="V:Rule44" type="connector" idref="#_x0000_s1061"/>
        <o:r id="V:Rule45" type="connector" idref="#_x0000_s1038"/>
        <o:r id="V:Rule46" type="connector" idref="#_x0000_s1045"/>
        <o:r id="V:Rule47" type="connector" idref="#_x0000_s1034"/>
        <o:r id="V:Rule48" type="connector" idref="#_x0000_s1030"/>
        <o:r id="V:Rule49" type="connector" idref="#_x0000_s1080"/>
        <o:r id="V:Rule50" type="connector" idref="#_x0000_s1079"/>
        <o:r id="V:Rule51" type="connector" idref="#_x0000_s1078"/>
        <o:r id="V:Rule52" type="connector" idref="#_x0000_s1033"/>
        <o:r id="V:Rule53" type="connector" idref="#_x0000_s1085"/>
        <o:r id="V:Rule54" type="connector" idref="#_x0000_s1063"/>
        <o:r id="V:Rule55" type="connector" idref="#_x0000_s1068"/>
        <o:r id="V:Rule56" type="connector" idref="#_x0000_s1037"/>
        <o:r id="V:Rule57" type="connector" idref="#_x0000_s1075"/>
        <o:r id="V:Rule58" type="connector" idref="#_x0000_s1108"/>
        <o:r id="V:Rule59" type="connector" idref="#_x0000_s1039"/>
        <o:r id="V:Rule60" type="connector" idref="#_x0000_s1036"/>
        <o:r id="V:Rule61" type="connector" idref="#_x0000_s1031"/>
        <o:r id="V:Rule62" type="connector" idref="#_x0000_s107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3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98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C6BB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mimi</cp:lastModifiedBy>
  <cp:revision>18</cp:revision>
  <cp:lastPrinted>2012-01-17T04:36:00Z</cp:lastPrinted>
  <dcterms:created xsi:type="dcterms:W3CDTF">2012-01-12T12:29:00Z</dcterms:created>
  <dcterms:modified xsi:type="dcterms:W3CDTF">2012-01-18T04:54:00Z</dcterms:modified>
</cp:coreProperties>
</file>