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18" w:rsidRDefault="00C23C18" w:rsidP="0033027C">
      <w:pPr>
        <w:bidi/>
        <w:spacing w:after="0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ثانوية : سعيد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التواتي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</w:t>
      </w:r>
      <w:r w:rsidRPr="002403D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السنة الدراسية </w:t>
      </w:r>
      <w:r w:rsidRPr="002403D9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>
        <w:rPr>
          <w:b/>
          <w:bCs/>
          <w:sz w:val="28"/>
          <w:szCs w:val="28"/>
          <w:lang w:bidi="ar-DZ"/>
        </w:rPr>
        <w:t xml:space="preserve">2011  / 2012 </w:t>
      </w:r>
      <w:r w:rsidRPr="002403D9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C23C18" w:rsidRDefault="00C23C18" w:rsidP="0033027C">
      <w:pPr>
        <w:bidi/>
        <w:spacing w:after="0"/>
        <w:rPr>
          <w:sz w:val="28"/>
          <w:szCs w:val="28"/>
          <w:rtl/>
          <w:lang w:bidi="ar-DZ"/>
        </w:rPr>
      </w:pPr>
      <w:proofErr w:type="gramStart"/>
      <w:r w:rsidRPr="002403D9">
        <w:rPr>
          <w:rFonts w:hint="cs"/>
          <w:b/>
          <w:bCs/>
          <w:sz w:val="28"/>
          <w:szCs w:val="28"/>
          <w:rtl/>
          <w:lang w:bidi="ar-DZ"/>
        </w:rPr>
        <w:t>ا</w:t>
      </w:r>
      <w:r w:rsidRPr="002403D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لأقسام </w:t>
      </w:r>
      <w:r w:rsidRPr="002403D9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gramEnd"/>
      <w:r w:rsidRPr="00C23C18">
        <w:rPr>
          <w:b/>
          <w:bCs/>
          <w:sz w:val="28"/>
          <w:szCs w:val="28"/>
          <w:lang w:bidi="ar-DZ"/>
        </w:rPr>
        <w:t xml:space="preserve"> </w:t>
      </w:r>
      <w:r>
        <w:rPr>
          <w:b/>
          <w:bCs/>
          <w:sz w:val="28"/>
          <w:szCs w:val="28"/>
          <w:lang w:bidi="ar-DZ"/>
        </w:rPr>
        <w:t>1</w:t>
      </w:r>
      <w:r>
        <w:rPr>
          <w:rFonts w:hint="cs"/>
          <w:b/>
          <w:bCs/>
          <w:sz w:val="28"/>
          <w:szCs w:val="28"/>
          <w:rtl/>
          <w:lang w:val="en-US" w:bidi="ar-DZ"/>
        </w:rPr>
        <w:t>ج م ع 1</w:t>
      </w:r>
      <w:r>
        <w:rPr>
          <w:b/>
          <w:bCs/>
          <w:sz w:val="28"/>
          <w:szCs w:val="28"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1ساعة                                            </w:t>
      </w:r>
      <w:r w:rsidRPr="002403D9"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</w:p>
    <w:p w:rsidR="00C23C18" w:rsidRPr="00D64EA5" w:rsidRDefault="00C23C18" w:rsidP="0033027C">
      <w:pPr>
        <w:spacing w:after="0"/>
        <w:ind w:left="-567" w:right="-567"/>
        <w:jc w:val="right"/>
        <w:rPr>
          <w:sz w:val="4"/>
          <w:szCs w:val="4"/>
          <w:rtl/>
          <w:lang w:bidi="ar-DZ"/>
        </w:rPr>
      </w:pPr>
      <w:r w:rsidRPr="00D64EA5">
        <w:rPr>
          <w:sz w:val="4"/>
          <w:szCs w:val="4"/>
          <w:lang w:bidi="ar-DZ"/>
        </w:rPr>
        <w:tab/>
      </w:r>
    </w:p>
    <w:p w:rsidR="00C23C18" w:rsidRDefault="00C23C18" w:rsidP="0033027C">
      <w:pPr>
        <w:bidi/>
        <w:spacing w:after="0"/>
        <w:jc w:val="center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الفرض  الأول الفصل الثاني </w:t>
      </w:r>
    </w:p>
    <w:p w:rsidR="00DA77DC" w:rsidRDefault="00C23C18" w:rsidP="0033027C">
      <w:pPr>
        <w:bidi/>
        <w:spacing w:after="0"/>
        <w:jc w:val="center"/>
        <w:rPr>
          <w:sz w:val="28"/>
          <w:szCs w:val="28"/>
          <w:rtl/>
          <w:lang w:bidi="ar-DZ"/>
        </w:rPr>
      </w:pPr>
      <w:proofErr w:type="spellStart"/>
      <w:r w:rsidRPr="002403D9">
        <w:rPr>
          <w:rFonts w:hint="cs"/>
          <w:b/>
          <w:bCs/>
          <w:sz w:val="28"/>
          <w:szCs w:val="28"/>
          <w:u w:val="single"/>
          <w:rtl/>
          <w:lang w:bidi="ar-DZ"/>
        </w:rPr>
        <w:t>فى</w:t>
      </w:r>
      <w:proofErr w:type="spellEnd"/>
      <w:r w:rsidRPr="002403D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العلوم الفيزيائية </w:t>
      </w:r>
    </w:p>
    <w:p w:rsidR="00FC74B5" w:rsidRPr="00FA4F6B" w:rsidRDefault="00FC74B5" w:rsidP="0033027C">
      <w:pPr>
        <w:pStyle w:val="NormalWeb"/>
        <w:bidi/>
        <w:spacing w:before="0" w:beforeAutospacing="0" w:after="0" w:afterAutospacing="0"/>
        <w:rPr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           </w:t>
      </w:r>
      <w:r w:rsidRPr="00FC74B5">
        <w:rPr>
          <w:rFonts w:cs="Andalus" w:hint="cs"/>
          <w:b/>
          <w:bCs/>
          <w:sz w:val="28"/>
          <w:szCs w:val="28"/>
          <w:u w:val="single"/>
          <w:rtl/>
        </w:rPr>
        <w:t>التمري</w:t>
      </w:r>
      <w:r>
        <w:rPr>
          <w:rFonts w:cs="Andalus" w:hint="cs"/>
          <w:b/>
          <w:bCs/>
          <w:sz w:val="28"/>
          <w:szCs w:val="28"/>
          <w:u w:val="single"/>
          <w:rtl/>
        </w:rPr>
        <w:t xml:space="preserve">ن </w:t>
      </w:r>
      <w:proofErr w:type="gramStart"/>
      <w:r>
        <w:rPr>
          <w:rFonts w:cs="Andalus" w:hint="cs"/>
          <w:b/>
          <w:bCs/>
          <w:sz w:val="28"/>
          <w:szCs w:val="28"/>
          <w:u w:val="single"/>
          <w:rtl/>
        </w:rPr>
        <w:t>الأول :</w:t>
      </w:r>
      <w:proofErr w:type="gramEnd"/>
      <w:r>
        <w:rPr>
          <w:rFonts w:cs="Andalus" w:hint="cs"/>
          <w:b/>
          <w:bCs/>
          <w:sz w:val="28"/>
          <w:szCs w:val="28"/>
          <w:u w:val="single"/>
          <w:rtl/>
        </w:rPr>
        <w:t xml:space="preserve"> </w:t>
      </w:r>
    </w:p>
    <w:p w:rsidR="00FC74B5" w:rsidRDefault="00FC74B5" w:rsidP="00A0626E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 ـ لتكن لدينا </w:t>
      </w:r>
      <w:proofErr w:type="spellStart"/>
      <w:r>
        <w:rPr>
          <w:rFonts w:hint="cs"/>
          <w:sz w:val="28"/>
          <w:szCs w:val="28"/>
          <w:rtl/>
          <w:lang w:bidi="ar-DZ"/>
        </w:rPr>
        <w:t>الذرات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التالية  </w:t>
      </w:r>
      <m:oMath>
        <m:sPre>
          <m:sPre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PrePr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1</m:t>
                </m:r>
              </m:sub>
            </m:sSub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X</m:t>
            </m:r>
          </m:e>
        </m:sPre>
      </m:oMath>
      <w:r>
        <w:rPr>
          <w:rFonts w:hint="cs"/>
          <w:sz w:val="28"/>
          <w:szCs w:val="28"/>
          <w:rtl/>
          <w:lang w:bidi="ar-DZ"/>
        </w:rPr>
        <w:t xml:space="preserve"> كتلتها الذرية </w:t>
      </w:r>
      <w:r>
        <w:rPr>
          <w:sz w:val="28"/>
          <w:szCs w:val="28"/>
          <w:lang w:bidi="ar-DZ"/>
        </w:rPr>
        <w:t>58.45</w:t>
      </w:r>
      <m:oMath>
        <m:r>
          <w:rPr>
            <w:rFonts w:ascii="Cambria Math" w:hAnsi="Cambria Math"/>
            <w:sz w:val="28"/>
            <w:szCs w:val="28"/>
            <w:lang w:bidi="ar-DZ"/>
          </w:rPr>
          <m:t>×</m:t>
        </m:r>
      </m:oMath>
      <w:r>
        <w:rPr>
          <w:sz w:val="28"/>
          <w:szCs w:val="28"/>
          <w:lang w:bidi="ar-DZ"/>
        </w:rPr>
        <w:t>10</w:t>
      </w:r>
      <w:r>
        <w:rPr>
          <w:sz w:val="28"/>
          <w:szCs w:val="28"/>
          <w:vertAlign w:val="superscript"/>
          <w:lang w:bidi="ar-DZ"/>
        </w:rPr>
        <w:t xml:space="preserve"> </w:t>
      </w:r>
      <w:smartTag w:uri="urn:schemas-microsoft-com:office:smarttags" w:element="metricconverter">
        <w:smartTagPr>
          <w:attr w:name="ProductID" w:val="-27 kg"/>
        </w:smartTagPr>
        <w:r>
          <w:rPr>
            <w:sz w:val="28"/>
            <w:szCs w:val="28"/>
            <w:vertAlign w:val="superscript"/>
            <w:lang w:bidi="ar-DZ"/>
          </w:rPr>
          <w:t>-27</w:t>
        </w:r>
        <w:r>
          <w:rPr>
            <w:sz w:val="28"/>
            <w:szCs w:val="28"/>
            <w:lang w:bidi="ar-DZ"/>
          </w:rPr>
          <w:t xml:space="preserve"> kg</w:t>
        </w:r>
      </w:smartTag>
      <w:r>
        <w:rPr>
          <w:rFonts w:hint="cs"/>
          <w:sz w:val="28"/>
          <w:szCs w:val="28"/>
          <w:rtl/>
          <w:lang w:bidi="ar-DZ"/>
        </w:rPr>
        <w:t xml:space="preserve">  و 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PrePr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2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Y</m:t>
            </m:r>
          </m:e>
        </m:sPre>
      </m:oMath>
      <w:r>
        <w:rPr>
          <w:rFonts w:hint="cs"/>
          <w:sz w:val="28"/>
          <w:szCs w:val="28"/>
          <w:rtl/>
          <w:lang w:bidi="ar-DZ"/>
        </w:rPr>
        <w:t xml:space="preserve"> كتلتها الذرية </w:t>
      </w:r>
      <w:r>
        <w:rPr>
          <w:sz w:val="28"/>
          <w:szCs w:val="28"/>
          <w:lang w:bidi="ar-DZ"/>
        </w:rPr>
        <w:t>40.08</w:t>
      </w:r>
      <w:r w:rsidR="00A0626E">
        <w:rPr>
          <w:sz w:val="28"/>
          <w:szCs w:val="28"/>
          <w:lang w:bidi="ar-DZ"/>
        </w:rPr>
        <w:t>×</w:t>
      </w:r>
      <w:r>
        <w:rPr>
          <w:sz w:val="28"/>
          <w:szCs w:val="28"/>
          <w:lang w:bidi="ar-DZ"/>
        </w:rPr>
        <w:t>10</w:t>
      </w:r>
      <w:r>
        <w:rPr>
          <w:sz w:val="28"/>
          <w:szCs w:val="28"/>
          <w:vertAlign w:val="superscript"/>
          <w:lang w:bidi="ar-DZ"/>
        </w:rPr>
        <w:t>-</w:t>
      </w:r>
      <w:smartTag w:uri="urn:schemas-microsoft-com:office:smarttags" w:element="metricconverter">
        <w:smartTagPr>
          <w:attr w:name="ProductID" w:val="27 kg"/>
        </w:smartTagPr>
        <w:r>
          <w:rPr>
            <w:sz w:val="28"/>
            <w:szCs w:val="28"/>
            <w:vertAlign w:val="superscript"/>
            <w:lang w:bidi="ar-DZ"/>
          </w:rPr>
          <w:t>27</w:t>
        </w:r>
        <w:r>
          <w:rPr>
            <w:sz w:val="28"/>
            <w:szCs w:val="28"/>
            <w:lang w:bidi="ar-DZ"/>
          </w:rPr>
          <w:t xml:space="preserve"> kg</w:t>
        </w:r>
      </w:smartTag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FC74B5" w:rsidRDefault="00FC74B5" w:rsidP="00C23C18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ـ استنتج كل من </w:t>
      </w:r>
      <w:r>
        <w:rPr>
          <w:sz w:val="28"/>
          <w:szCs w:val="28"/>
          <w:lang w:bidi="ar-DZ"/>
        </w:rPr>
        <w:t>A</w:t>
      </w:r>
      <w:r>
        <w:rPr>
          <w:sz w:val="28"/>
          <w:szCs w:val="28"/>
          <w:vertAlign w:val="subscript"/>
          <w:lang w:bidi="ar-DZ"/>
        </w:rPr>
        <w:t xml:space="preserve"> 1</w:t>
      </w:r>
      <w:r>
        <w:rPr>
          <w:rFonts w:hint="cs"/>
          <w:sz w:val="28"/>
          <w:szCs w:val="28"/>
          <w:rtl/>
          <w:lang w:bidi="ar-DZ"/>
        </w:rPr>
        <w:t xml:space="preserve"> و </w:t>
      </w:r>
      <w:r>
        <w:rPr>
          <w:sz w:val="28"/>
          <w:szCs w:val="28"/>
          <w:lang w:bidi="ar-DZ"/>
        </w:rPr>
        <w:t>A</w:t>
      </w:r>
      <w:r>
        <w:rPr>
          <w:sz w:val="28"/>
          <w:szCs w:val="28"/>
          <w:vertAlign w:val="subscript"/>
          <w:lang w:bidi="ar-DZ"/>
        </w:rPr>
        <w:t xml:space="preserve"> 2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FC74B5" w:rsidRDefault="00FC74B5" w:rsidP="00C23C18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2 ـ علما </w:t>
      </w:r>
      <w:proofErr w:type="gramStart"/>
      <w:r>
        <w:rPr>
          <w:rFonts w:hint="cs"/>
          <w:sz w:val="28"/>
          <w:szCs w:val="28"/>
          <w:rtl/>
          <w:lang w:bidi="ar-DZ"/>
        </w:rPr>
        <w:t>أن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A</w:t>
      </w:r>
      <w:r>
        <w:rPr>
          <w:sz w:val="28"/>
          <w:szCs w:val="28"/>
          <w:vertAlign w:val="subscript"/>
          <w:lang w:bidi="ar-DZ"/>
        </w:rPr>
        <w:t xml:space="preserve"> 1</w:t>
      </w:r>
      <w:r>
        <w:rPr>
          <w:sz w:val="28"/>
          <w:szCs w:val="28"/>
          <w:lang w:bidi="ar-DZ"/>
        </w:rPr>
        <w:t xml:space="preserve"> = Z</w:t>
      </w:r>
      <w:r>
        <w:rPr>
          <w:sz w:val="28"/>
          <w:szCs w:val="28"/>
          <w:vertAlign w:val="subscript"/>
          <w:lang w:bidi="ar-DZ"/>
        </w:rPr>
        <w:t xml:space="preserve"> 1 </w:t>
      </w:r>
      <w:r>
        <w:rPr>
          <w:sz w:val="28"/>
          <w:szCs w:val="28"/>
          <w:lang w:bidi="ar-DZ"/>
        </w:rPr>
        <w:t xml:space="preserve">+ 18 </w:t>
      </w:r>
    </w:p>
    <w:p w:rsidR="00FC74B5" w:rsidRDefault="00FC74B5" w:rsidP="00C23C18">
      <w:pPr>
        <w:bidi/>
        <w:spacing w:after="0" w:line="360" w:lineRule="auto"/>
        <w:ind w:left="21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* أوجد العدد الذري </w:t>
      </w:r>
      <w:r>
        <w:rPr>
          <w:sz w:val="28"/>
          <w:szCs w:val="28"/>
          <w:lang w:bidi="ar-DZ"/>
        </w:rPr>
        <w:t>Z</w:t>
      </w:r>
      <w:r>
        <w:rPr>
          <w:sz w:val="28"/>
          <w:szCs w:val="28"/>
          <w:vertAlign w:val="subscript"/>
          <w:lang w:bidi="ar-DZ"/>
        </w:rPr>
        <w:t xml:space="preserve"> 1</w:t>
      </w:r>
      <w:r>
        <w:rPr>
          <w:rFonts w:hint="cs"/>
          <w:sz w:val="28"/>
          <w:szCs w:val="28"/>
          <w:rtl/>
          <w:lang w:bidi="ar-DZ"/>
        </w:rPr>
        <w:t xml:space="preserve"> ثم أعط التوزيع الإلكتروني </w:t>
      </w:r>
      <w:proofErr w:type="gramStart"/>
      <w:r>
        <w:rPr>
          <w:rFonts w:hint="cs"/>
          <w:sz w:val="28"/>
          <w:szCs w:val="28"/>
          <w:rtl/>
          <w:lang w:bidi="ar-DZ"/>
        </w:rPr>
        <w:t>للعنصر</w:t>
      </w:r>
      <w:r>
        <w:rPr>
          <w:sz w:val="28"/>
          <w:szCs w:val="28"/>
          <w:lang w:bidi="ar-DZ"/>
        </w:rPr>
        <w:t xml:space="preserve">X </w:t>
      </w:r>
      <w:r>
        <w:rPr>
          <w:rFonts w:hint="cs"/>
          <w:sz w:val="28"/>
          <w:szCs w:val="28"/>
          <w:rtl/>
          <w:lang w:bidi="ar-DZ"/>
        </w:rPr>
        <w:t xml:space="preserve">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و كذا موقعه  في  الجدول الدوري </w:t>
      </w:r>
    </w:p>
    <w:p w:rsidR="00FC74B5" w:rsidRDefault="00FC74B5" w:rsidP="00C23C18">
      <w:pPr>
        <w:bidi/>
        <w:spacing w:after="0" w:line="360" w:lineRule="auto"/>
        <w:ind w:left="21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حدد طبيعته </w:t>
      </w:r>
      <w:proofErr w:type="gramStart"/>
      <w:r>
        <w:rPr>
          <w:rFonts w:hint="cs"/>
          <w:sz w:val="28"/>
          <w:szCs w:val="28"/>
          <w:rtl/>
          <w:lang w:bidi="ar-DZ"/>
        </w:rPr>
        <w:t>(اسمه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رمزه الكيميائي ، العائلة التي ينتمي إليها  )</w:t>
      </w:r>
    </w:p>
    <w:p w:rsidR="00FC74B5" w:rsidRDefault="00FC74B5" w:rsidP="00C23C18">
      <w:pPr>
        <w:bidi/>
        <w:spacing w:after="0" w:line="360" w:lineRule="auto"/>
        <w:rPr>
          <w:sz w:val="28"/>
          <w:szCs w:val="28"/>
          <w:rtl/>
          <w:lang w:bidi="ar-DZ"/>
        </w:rPr>
      </w:pPr>
      <w:r w:rsidRPr="003C72FA">
        <w:rPr>
          <w:sz w:val="28"/>
          <w:szCs w:val="28"/>
          <w:lang w:bidi="ar-DZ"/>
        </w:rPr>
        <w:t xml:space="preserve">  </w:t>
      </w:r>
      <w:r w:rsidRPr="003C72FA">
        <w:rPr>
          <w:rFonts w:hint="cs"/>
          <w:sz w:val="28"/>
          <w:szCs w:val="28"/>
          <w:rtl/>
          <w:lang w:bidi="ar-DZ"/>
        </w:rPr>
        <w:t xml:space="preserve"> *  </w:t>
      </w:r>
      <w:r>
        <w:rPr>
          <w:rFonts w:hint="cs"/>
          <w:sz w:val="28"/>
          <w:szCs w:val="28"/>
          <w:rtl/>
          <w:lang w:bidi="ar-DZ"/>
        </w:rPr>
        <w:t xml:space="preserve">حدد نوع </w:t>
      </w:r>
      <w:proofErr w:type="spellStart"/>
      <w:r>
        <w:rPr>
          <w:rFonts w:hint="cs"/>
          <w:sz w:val="28"/>
          <w:szCs w:val="28"/>
          <w:rtl/>
          <w:lang w:bidi="ar-DZ"/>
        </w:rPr>
        <w:t>شاردته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بعد كتابة معادلة التشرد ، ثم مثل توزيعها الإلكتروني .</w:t>
      </w:r>
      <w:r w:rsidRPr="003C72FA">
        <w:rPr>
          <w:rFonts w:hint="cs"/>
          <w:sz w:val="28"/>
          <w:szCs w:val="28"/>
          <w:rtl/>
          <w:lang w:bidi="ar-DZ"/>
        </w:rPr>
        <w:t xml:space="preserve">                 </w:t>
      </w:r>
    </w:p>
    <w:p w:rsidR="00FC74B5" w:rsidRDefault="00FC74B5" w:rsidP="00A0626E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3 ـ علما أن الشحنة الكهربائية لنواة العنصر </w:t>
      </w:r>
      <w:r>
        <w:rPr>
          <w:sz w:val="28"/>
          <w:szCs w:val="28"/>
          <w:lang w:bidi="ar-DZ"/>
        </w:rPr>
        <w:t>Y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هي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Q = 19.2 </w:t>
      </w:r>
      <m:oMath>
        <m:r>
          <w:rPr>
            <w:rFonts w:ascii="Cambria Math" w:hAnsi="Cambria Math"/>
            <w:sz w:val="28"/>
            <w:szCs w:val="28"/>
            <w:lang w:bidi="ar-DZ"/>
          </w:rPr>
          <m:t>×</m:t>
        </m:r>
      </m:oMath>
      <w:r>
        <w:rPr>
          <w:sz w:val="28"/>
          <w:szCs w:val="28"/>
          <w:lang w:bidi="ar-DZ"/>
        </w:rPr>
        <w:t>10</w:t>
      </w:r>
      <w:r>
        <w:rPr>
          <w:sz w:val="28"/>
          <w:szCs w:val="28"/>
          <w:vertAlign w:val="superscript"/>
          <w:lang w:bidi="ar-DZ"/>
        </w:rPr>
        <w:t xml:space="preserve"> -19</w:t>
      </w:r>
      <w:r>
        <w:rPr>
          <w:sz w:val="28"/>
          <w:szCs w:val="28"/>
          <w:lang w:bidi="ar-DZ"/>
        </w:rPr>
        <w:t xml:space="preserve"> c 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FC74B5" w:rsidRDefault="00FC74B5" w:rsidP="00C23C18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*   أوجد عدد البروتونات و عدد </w:t>
      </w:r>
      <w:proofErr w:type="spellStart"/>
      <w:r>
        <w:rPr>
          <w:rFonts w:hint="cs"/>
          <w:sz w:val="28"/>
          <w:szCs w:val="28"/>
          <w:rtl/>
          <w:lang w:bidi="ar-DZ"/>
        </w:rPr>
        <w:t>النترونات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لهذا العنصر ثم مثل توزيعه الإلكتروني و إلى أي عائلة ينتمي ؟</w:t>
      </w:r>
    </w:p>
    <w:p w:rsidR="00FC74B5" w:rsidRDefault="00FC74B5" w:rsidP="00C23C18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 xml:space="preserve">  *  أعط تكافؤ كل من العنصرين </w:t>
      </w:r>
      <w:r>
        <w:rPr>
          <w:sz w:val="28"/>
          <w:szCs w:val="28"/>
          <w:lang w:bidi="ar-DZ"/>
        </w:rPr>
        <w:t xml:space="preserve">X  </w:t>
      </w:r>
      <w:r>
        <w:rPr>
          <w:rFonts w:hint="cs"/>
          <w:sz w:val="28"/>
          <w:szCs w:val="28"/>
          <w:rtl/>
          <w:lang w:bidi="ar-DZ"/>
        </w:rPr>
        <w:t xml:space="preserve">  و </w:t>
      </w:r>
      <w:r>
        <w:rPr>
          <w:sz w:val="28"/>
          <w:szCs w:val="28"/>
          <w:lang w:bidi="ar-DZ"/>
        </w:rPr>
        <w:t>Y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FC74B5" w:rsidRDefault="00FC74B5" w:rsidP="00C23C18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4 ـ يتحد العنصران </w:t>
      </w:r>
      <w:r>
        <w:rPr>
          <w:sz w:val="28"/>
          <w:szCs w:val="28"/>
          <w:lang w:bidi="ar-DZ"/>
        </w:rPr>
        <w:t xml:space="preserve">X </w:t>
      </w:r>
      <w:r>
        <w:rPr>
          <w:rFonts w:hint="cs"/>
          <w:sz w:val="28"/>
          <w:szCs w:val="28"/>
          <w:rtl/>
          <w:lang w:bidi="ar-DZ"/>
        </w:rPr>
        <w:t xml:space="preserve"> و </w:t>
      </w:r>
      <w:r>
        <w:rPr>
          <w:sz w:val="28"/>
          <w:szCs w:val="28"/>
          <w:lang w:bidi="ar-DZ"/>
        </w:rPr>
        <w:t>Y</w:t>
      </w:r>
      <w:r>
        <w:rPr>
          <w:rFonts w:hint="cs"/>
          <w:sz w:val="28"/>
          <w:szCs w:val="28"/>
          <w:rtl/>
          <w:lang w:bidi="ar-DZ"/>
        </w:rPr>
        <w:t xml:space="preserve"> لتشكيل مركب معين </w:t>
      </w:r>
    </w:p>
    <w:p w:rsidR="00FC74B5" w:rsidRDefault="00FC74B5" w:rsidP="00C23C18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*   أذكر اسم </w:t>
      </w:r>
      <w:proofErr w:type="gramStart"/>
      <w:r>
        <w:rPr>
          <w:rFonts w:hint="cs"/>
          <w:sz w:val="28"/>
          <w:szCs w:val="28"/>
          <w:rtl/>
          <w:lang w:bidi="ar-DZ"/>
        </w:rPr>
        <w:t>المركب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الناتج مع كتابة الصيغة المفصلة له </w:t>
      </w:r>
    </w:p>
    <w:p w:rsidR="00FC74B5" w:rsidRDefault="00FC74B5" w:rsidP="00C23C18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5 ـ علما أن العنصر </w:t>
      </w:r>
      <w:r>
        <w:rPr>
          <w:sz w:val="28"/>
          <w:szCs w:val="28"/>
          <w:lang w:bidi="ar-DZ"/>
        </w:rPr>
        <w:t>X</w:t>
      </w:r>
      <w:r>
        <w:rPr>
          <w:rFonts w:hint="cs"/>
          <w:sz w:val="28"/>
          <w:szCs w:val="28"/>
          <w:rtl/>
          <w:lang w:bidi="ar-DZ"/>
        </w:rPr>
        <w:t xml:space="preserve"> له نظير آخر </w:t>
      </w:r>
      <w:r>
        <w:rPr>
          <w:sz w:val="28"/>
          <w:szCs w:val="28"/>
          <w:lang w:bidi="ar-DZ"/>
        </w:rPr>
        <w:t xml:space="preserve">X </w:t>
      </w:r>
      <w:r>
        <w:rPr>
          <w:rFonts w:hint="cs"/>
          <w:sz w:val="28"/>
          <w:szCs w:val="28"/>
          <w:rtl/>
          <w:lang w:bidi="ar-DZ"/>
        </w:rPr>
        <w:t xml:space="preserve"> بحيث عدد </w:t>
      </w:r>
      <w:proofErr w:type="spellStart"/>
      <w:r>
        <w:rPr>
          <w:rFonts w:hint="cs"/>
          <w:sz w:val="28"/>
          <w:szCs w:val="28"/>
          <w:rtl/>
          <w:lang w:bidi="ar-DZ"/>
        </w:rPr>
        <w:t>نكليونات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العنصر </w:t>
      </w:r>
      <w:r>
        <w:rPr>
          <w:sz w:val="28"/>
          <w:szCs w:val="28"/>
          <w:lang w:bidi="ar-DZ"/>
        </w:rPr>
        <w:t>X</w:t>
      </w:r>
      <w:r>
        <w:rPr>
          <w:rFonts w:hint="cs"/>
          <w:sz w:val="28"/>
          <w:szCs w:val="28"/>
          <w:rtl/>
          <w:lang w:bidi="ar-DZ"/>
        </w:rPr>
        <w:t xml:space="preserve"> تزيد عن عدد </w:t>
      </w:r>
      <w:proofErr w:type="spellStart"/>
      <w:r>
        <w:rPr>
          <w:rFonts w:hint="cs"/>
          <w:sz w:val="28"/>
          <w:szCs w:val="28"/>
          <w:rtl/>
          <w:lang w:bidi="ar-DZ"/>
        </w:rPr>
        <w:t>نكليونات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X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بـ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2 </w:t>
      </w:r>
    </w:p>
    <w:p w:rsidR="00FC74B5" w:rsidRDefault="00FC74B5" w:rsidP="00C23C18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* عرف النظائر ثم أعط رمز النظير </w:t>
      </w:r>
      <w:r>
        <w:rPr>
          <w:sz w:val="28"/>
          <w:szCs w:val="28"/>
          <w:lang w:bidi="ar-DZ"/>
        </w:rPr>
        <w:t>X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FC74B5" w:rsidRDefault="00FC74B5" w:rsidP="005C26FC">
      <w:pPr>
        <w:bidi/>
        <w:spacing w:after="0"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* إذا علمت أن النظير </w:t>
      </w:r>
      <w:r>
        <w:rPr>
          <w:sz w:val="28"/>
          <w:szCs w:val="28"/>
          <w:lang w:bidi="ar-DZ"/>
        </w:rPr>
        <w:t>X</w:t>
      </w:r>
      <w:r>
        <w:rPr>
          <w:rFonts w:hint="cs"/>
          <w:sz w:val="28"/>
          <w:szCs w:val="28"/>
          <w:rtl/>
          <w:lang w:bidi="ar-DZ"/>
        </w:rPr>
        <w:t xml:space="preserve"> يتواجد بنسبة </w:t>
      </w:r>
      <w:r w:rsidR="005C26FC">
        <w:rPr>
          <w:sz w:val="28"/>
          <w:szCs w:val="28"/>
          <w:lang w:bidi="ar-DZ"/>
        </w:rPr>
        <w:t>2</w:t>
      </w:r>
      <w:r>
        <w:rPr>
          <w:sz w:val="28"/>
          <w:szCs w:val="28"/>
          <w:lang w:bidi="ar-DZ"/>
        </w:rPr>
        <w:t xml:space="preserve">5 % </w:t>
      </w:r>
      <w:r>
        <w:rPr>
          <w:rFonts w:hint="cs"/>
          <w:sz w:val="28"/>
          <w:szCs w:val="28"/>
          <w:rtl/>
          <w:lang w:bidi="ar-DZ"/>
        </w:rPr>
        <w:t xml:space="preserve"> في الطبيعة . أوجد الكتلة الذرية للعنصر </w:t>
      </w:r>
      <w:r>
        <w:rPr>
          <w:sz w:val="28"/>
          <w:szCs w:val="28"/>
          <w:lang w:bidi="ar-DZ"/>
        </w:rPr>
        <w:t>X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073928" w:rsidRPr="00073928" w:rsidRDefault="00073928" w:rsidP="00073928">
      <w:pPr>
        <w:bidi/>
        <w:spacing w:after="0" w:line="36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يعطى :   </w:t>
      </w:r>
      <w:proofErr w:type="spellStart"/>
      <w:r>
        <w:rPr>
          <w:sz w:val="28"/>
          <w:szCs w:val="28"/>
          <w:lang w:bidi="ar-DZ"/>
        </w:rPr>
        <w:t>m</w:t>
      </w:r>
      <w:r>
        <w:rPr>
          <w:sz w:val="28"/>
          <w:szCs w:val="28"/>
          <w:vertAlign w:val="subscript"/>
          <w:lang w:bidi="ar-DZ"/>
        </w:rPr>
        <w:t>p</w:t>
      </w:r>
      <w:proofErr w:type="spellEnd"/>
      <w:r>
        <w:rPr>
          <w:sz w:val="28"/>
          <w:szCs w:val="28"/>
          <w:lang w:bidi="ar-DZ"/>
        </w:rPr>
        <w:t xml:space="preserve"> = m</w:t>
      </w:r>
      <w:r>
        <w:rPr>
          <w:sz w:val="28"/>
          <w:szCs w:val="28"/>
          <w:vertAlign w:val="subscript"/>
          <w:lang w:bidi="ar-DZ"/>
        </w:rPr>
        <w:t>n</w:t>
      </w:r>
      <w:r>
        <w:rPr>
          <w:sz w:val="28"/>
          <w:szCs w:val="28"/>
          <w:lang w:bidi="ar-DZ"/>
        </w:rPr>
        <w:t xml:space="preserve"> = 1.67×10</w:t>
      </w:r>
      <w:r>
        <w:rPr>
          <w:sz w:val="28"/>
          <w:szCs w:val="28"/>
          <w:vertAlign w:val="superscript"/>
          <w:lang w:bidi="ar-DZ"/>
        </w:rPr>
        <w:t>-27</w:t>
      </w:r>
      <w:r>
        <w:rPr>
          <w:sz w:val="28"/>
          <w:szCs w:val="28"/>
          <w:lang w:bidi="ar-DZ"/>
        </w:rPr>
        <w:t xml:space="preserve">  kg        - m</w:t>
      </w:r>
      <w:r>
        <w:rPr>
          <w:sz w:val="28"/>
          <w:szCs w:val="28"/>
          <w:vertAlign w:val="subscript"/>
          <w:lang w:bidi="ar-DZ"/>
        </w:rPr>
        <w:t>e</w:t>
      </w:r>
      <w:r>
        <w:rPr>
          <w:sz w:val="28"/>
          <w:szCs w:val="28"/>
          <w:lang w:bidi="ar-DZ"/>
        </w:rPr>
        <w:t xml:space="preserve"> = 9.1×10</w:t>
      </w:r>
      <w:r>
        <w:rPr>
          <w:sz w:val="28"/>
          <w:szCs w:val="28"/>
          <w:vertAlign w:val="superscript"/>
          <w:lang w:bidi="ar-DZ"/>
        </w:rPr>
        <w:t>-31</w:t>
      </w:r>
      <w:r>
        <w:rPr>
          <w:sz w:val="28"/>
          <w:szCs w:val="28"/>
          <w:lang w:bidi="ar-DZ"/>
        </w:rPr>
        <w:t xml:space="preserve"> kg 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</w:p>
    <w:p w:rsidR="00FC74B5" w:rsidRPr="00FC74B5" w:rsidRDefault="00FC74B5" w:rsidP="00C23C18">
      <w:pPr>
        <w:bidi/>
        <w:spacing w:after="0" w:line="240" w:lineRule="auto"/>
        <w:rPr>
          <w:sz w:val="32"/>
          <w:szCs w:val="32"/>
          <w:rtl/>
          <w:lang w:bidi="ar-DZ"/>
        </w:rPr>
      </w:pP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          </w:t>
      </w:r>
      <w:r w:rsidRPr="00FC74B5">
        <w:rPr>
          <w:rFonts w:cs="Andalus" w:hint="cs"/>
          <w:b/>
          <w:bCs/>
          <w:sz w:val="28"/>
          <w:szCs w:val="28"/>
          <w:u w:val="single"/>
          <w:rtl/>
        </w:rPr>
        <w:t>التمري</w:t>
      </w:r>
      <w:r w:rsidR="0033027C">
        <w:rPr>
          <w:rFonts w:cs="Andalus" w:hint="cs"/>
          <w:b/>
          <w:bCs/>
          <w:sz w:val="28"/>
          <w:szCs w:val="28"/>
          <w:u w:val="single"/>
          <w:rtl/>
        </w:rPr>
        <w:t xml:space="preserve">ن </w:t>
      </w:r>
      <w:proofErr w:type="gramStart"/>
      <w:r w:rsidR="0033027C">
        <w:rPr>
          <w:rFonts w:cs="Andalus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ndalus" w:hint="cs"/>
          <w:b/>
          <w:bCs/>
          <w:sz w:val="28"/>
          <w:szCs w:val="28"/>
          <w:u w:val="single"/>
          <w:rtl/>
        </w:rPr>
        <w:t xml:space="preserve"> :</w:t>
      </w:r>
      <w:proofErr w:type="gramEnd"/>
      <w:r>
        <w:rPr>
          <w:rFonts w:cs="Andalus" w:hint="cs"/>
          <w:b/>
          <w:bCs/>
          <w:sz w:val="28"/>
          <w:szCs w:val="28"/>
          <w:u w:val="single"/>
          <w:rtl/>
        </w:rPr>
        <w:t xml:space="preserve"> </w:t>
      </w:r>
    </w:p>
    <w:p w:rsidR="00FC74B5" w:rsidRPr="004A1A2A" w:rsidRDefault="00FC74B5" w:rsidP="00FC74B5">
      <w:pPr>
        <w:bidi/>
        <w:spacing w:after="0" w:line="240" w:lineRule="auto"/>
        <w:rPr>
          <w:rFonts w:cs="Arabic Transparent"/>
          <w:sz w:val="30"/>
          <w:szCs w:val="30"/>
          <w:rtl/>
          <w:lang w:bidi="ar-DZ"/>
        </w:rPr>
      </w:pPr>
      <w:r w:rsidRPr="00840E03">
        <w:rPr>
          <w:rFonts w:cs="Arabic Transparent" w:hint="cs"/>
          <w:sz w:val="30"/>
          <w:szCs w:val="30"/>
          <w:rtl/>
          <w:lang w:bidi="ar-DZ"/>
        </w:rPr>
        <w:t>- أكمل الجدول الآتي :</w:t>
      </w:r>
    </w:p>
    <w:tbl>
      <w:tblPr>
        <w:tblStyle w:val="Grilledutableau"/>
        <w:bidiVisual/>
        <w:tblW w:w="10528" w:type="dxa"/>
        <w:jc w:val="center"/>
        <w:tblInd w:w="-37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2127"/>
        <w:gridCol w:w="1701"/>
        <w:gridCol w:w="1842"/>
        <w:gridCol w:w="1560"/>
        <w:gridCol w:w="1559"/>
        <w:gridCol w:w="1739"/>
      </w:tblGrid>
      <w:tr w:rsidR="00FC74B5" w:rsidRPr="00A52C28" w:rsidTr="00C23C18">
        <w:trPr>
          <w:trHeight w:val="313"/>
          <w:jc w:val="center"/>
        </w:trPr>
        <w:tc>
          <w:tcPr>
            <w:tcW w:w="2127" w:type="dxa"/>
          </w:tcPr>
          <w:p w:rsidR="00FC74B5" w:rsidRPr="00840E03" w:rsidRDefault="00FC74B5" w:rsidP="00FC74B5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40E0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الجزي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ء</w:t>
            </w:r>
            <w:proofErr w:type="gramEnd"/>
          </w:p>
        </w:tc>
        <w:tc>
          <w:tcPr>
            <w:tcW w:w="1701" w:type="dxa"/>
          </w:tcPr>
          <w:p w:rsidR="00FC74B5" w:rsidRPr="00840E03" w:rsidRDefault="00FC74B5" w:rsidP="00FC74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</w:rPr>
            </w:pP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  <w:t>NH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842" w:type="dxa"/>
          </w:tcPr>
          <w:p w:rsidR="00FC74B5" w:rsidRPr="00840E03" w:rsidRDefault="00FC74B5" w:rsidP="00FC74B5">
            <w:pPr>
              <w:jc w:val="center"/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</w:pP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CH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Cl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</w:p>
        </w:tc>
        <w:tc>
          <w:tcPr>
            <w:tcW w:w="1560" w:type="dxa"/>
          </w:tcPr>
          <w:p w:rsidR="00FC74B5" w:rsidRPr="00840E03" w:rsidRDefault="00FC74B5" w:rsidP="00FC74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  <w:lang w:bidi="ar-DZ"/>
              </w:rPr>
            </w:pP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CH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O</w:t>
            </w:r>
          </w:p>
        </w:tc>
        <w:tc>
          <w:tcPr>
            <w:tcW w:w="1559" w:type="dxa"/>
          </w:tcPr>
          <w:p w:rsidR="00FC74B5" w:rsidRPr="00840E03" w:rsidRDefault="00FC74B5" w:rsidP="00FC74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  <w:lang w:bidi="ar-DZ"/>
              </w:rPr>
            </w:pP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HCN</w:t>
            </w:r>
          </w:p>
        </w:tc>
        <w:tc>
          <w:tcPr>
            <w:tcW w:w="1739" w:type="dxa"/>
          </w:tcPr>
          <w:p w:rsidR="00FC74B5" w:rsidRPr="00C844D9" w:rsidRDefault="00FC74B5" w:rsidP="00FC74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</w:pPr>
            <w:r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CH</w:t>
            </w:r>
            <w:r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OH</w:t>
            </w:r>
          </w:p>
        </w:tc>
      </w:tr>
      <w:tr w:rsidR="00FC74B5" w:rsidRPr="00A52C28" w:rsidTr="00C23C18">
        <w:trPr>
          <w:trHeight w:val="327"/>
          <w:jc w:val="center"/>
        </w:trPr>
        <w:tc>
          <w:tcPr>
            <w:tcW w:w="2127" w:type="dxa"/>
          </w:tcPr>
          <w:p w:rsidR="00FC74B5" w:rsidRPr="00840E03" w:rsidRDefault="00FC74B5" w:rsidP="00FC74B5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C23C1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تمثيل لويس للجزيء</w:t>
            </w:r>
          </w:p>
        </w:tc>
        <w:tc>
          <w:tcPr>
            <w:tcW w:w="1701" w:type="dxa"/>
          </w:tcPr>
          <w:p w:rsidR="00FC74B5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  <w:p w:rsidR="00C23C18" w:rsidRDefault="00C23C18" w:rsidP="00FC74B5">
            <w:pPr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  <w:p w:rsidR="00C23C18" w:rsidRPr="00840E03" w:rsidRDefault="00C23C18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C74B5" w:rsidRPr="00840E03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FC74B5" w:rsidRPr="00840E03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</w:tcPr>
          <w:p w:rsidR="00FC74B5" w:rsidRPr="00840E03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739" w:type="dxa"/>
          </w:tcPr>
          <w:p w:rsidR="00FC74B5" w:rsidRPr="00840E03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C74B5" w:rsidRPr="00A52C28" w:rsidTr="00C23C18">
        <w:trPr>
          <w:trHeight w:val="655"/>
          <w:jc w:val="center"/>
        </w:trPr>
        <w:tc>
          <w:tcPr>
            <w:tcW w:w="2127" w:type="dxa"/>
          </w:tcPr>
          <w:p w:rsidR="00FC74B5" w:rsidRPr="00840E03" w:rsidRDefault="00C23C18" w:rsidP="00FC74B5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C23C1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الصيغة الجزيئية </w:t>
            </w:r>
            <w:r w:rsidR="00FC74B5" w:rsidRPr="00C23C1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المفصلة</w:t>
            </w:r>
          </w:p>
        </w:tc>
        <w:tc>
          <w:tcPr>
            <w:tcW w:w="1701" w:type="dxa"/>
          </w:tcPr>
          <w:p w:rsidR="00FC74B5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  <w:p w:rsidR="00C23C18" w:rsidRDefault="00C23C18" w:rsidP="00FC74B5">
            <w:pPr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  <w:p w:rsidR="00C23C18" w:rsidRPr="00840E03" w:rsidRDefault="00C23C18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C74B5" w:rsidRPr="00840E03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FC74B5" w:rsidRPr="00840E03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</w:tcPr>
          <w:p w:rsidR="00FC74B5" w:rsidRPr="00840E03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739" w:type="dxa"/>
          </w:tcPr>
          <w:p w:rsidR="00FC74B5" w:rsidRPr="00840E03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C74B5" w:rsidRPr="00A52C28" w:rsidTr="00C23C18">
        <w:trPr>
          <w:trHeight w:val="685"/>
          <w:jc w:val="center"/>
        </w:trPr>
        <w:tc>
          <w:tcPr>
            <w:tcW w:w="2127" w:type="dxa"/>
          </w:tcPr>
          <w:p w:rsidR="00FC74B5" w:rsidRPr="00C844D9" w:rsidRDefault="00FC74B5" w:rsidP="00C23C18">
            <w:pPr>
              <w:bidi/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</w:pPr>
            <w:r w:rsidRPr="00C23C1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الصيغة العامة </w:t>
            </w:r>
            <w:proofErr w:type="spellStart"/>
            <w:r w:rsidRPr="00C23C1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لجليسبي</w:t>
            </w:r>
            <w:proofErr w:type="spellEnd"/>
            <w:r w:rsidRPr="00C23C1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23C18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 xml:space="preserve">  </w:t>
            </w:r>
            <w:proofErr w:type="spellStart"/>
            <w:r w:rsidRPr="00C23C18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AX</w:t>
            </w:r>
            <w:r w:rsidRPr="00C23C18"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n</w:t>
            </w:r>
            <w:r w:rsidRPr="00C23C18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E</w:t>
            </w:r>
            <w:r w:rsidRPr="00C23C18"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m</w:t>
            </w:r>
            <w:proofErr w:type="spellEnd"/>
          </w:p>
        </w:tc>
        <w:tc>
          <w:tcPr>
            <w:tcW w:w="1701" w:type="dxa"/>
          </w:tcPr>
          <w:p w:rsidR="00FC74B5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  <w:p w:rsidR="00C23C18" w:rsidRDefault="00C23C18" w:rsidP="00FC74B5">
            <w:pPr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  <w:p w:rsidR="00C23C18" w:rsidRPr="00840E03" w:rsidRDefault="00C23C18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C74B5" w:rsidRPr="00840E03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FC74B5" w:rsidRPr="00840E03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</w:tcPr>
          <w:p w:rsidR="00FC74B5" w:rsidRPr="00840E03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739" w:type="dxa"/>
          </w:tcPr>
          <w:p w:rsidR="00FC74B5" w:rsidRPr="00840E03" w:rsidRDefault="00FC74B5" w:rsidP="00FC74B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C74B5" w:rsidRPr="00840E03" w:rsidRDefault="00FC74B5" w:rsidP="00FC74B5">
      <w:pPr>
        <w:bidi/>
        <w:spacing w:after="0" w:line="240" w:lineRule="auto"/>
        <w:rPr>
          <w:sz w:val="30"/>
          <w:szCs w:val="30"/>
          <w:rtl/>
          <w:lang w:bidi="ar-DZ"/>
        </w:rPr>
      </w:pPr>
      <w:r>
        <w:rPr>
          <w:rFonts w:hint="cs"/>
          <w:sz w:val="30"/>
          <w:szCs w:val="30"/>
          <w:rtl/>
          <w:lang w:bidi="ar-DZ"/>
        </w:rPr>
        <w:t xml:space="preserve">2- مثل بنموذج كرام ( </w:t>
      </w:r>
      <w:proofErr w:type="spellStart"/>
      <w:r>
        <w:rPr>
          <w:sz w:val="30"/>
          <w:szCs w:val="30"/>
          <w:lang w:bidi="ar-DZ"/>
        </w:rPr>
        <w:t>Cram</w:t>
      </w:r>
      <w:proofErr w:type="spellEnd"/>
      <w:r>
        <w:rPr>
          <w:rFonts w:hint="cs"/>
          <w:sz w:val="30"/>
          <w:szCs w:val="30"/>
          <w:rtl/>
          <w:lang w:bidi="ar-DZ"/>
        </w:rPr>
        <w:t xml:space="preserve"> ) جزيء النشادر </w:t>
      </w:r>
      <w:r>
        <w:rPr>
          <w:sz w:val="30"/>
          <w:szCs w:val="30"/>
          <w:lang w:bidi="ar-DZ"/>
        </w:rPr>
        <w:t>NH</w:t>
      </w:r>
      <w:r>
        <w:rPr>
          <w:sz w:val="30"/>
          <w:szCs w:val="30"/>
          <w:vertAlign w:val="subscript"/>
          <w:lang w:bidi="ar-DZ"/>
        </w:rPr>
        <w:t>3</w:t>
      </w:r>
      <w:r>
        <w:rPr>
          <w:rFonts w:hint="cs"/>
          <w:sz w:val="30"/>
          <w:szCs w:val="30"/>
          <w:rtl/>
          <w:lang w:bidi="ar-DZ"/>
        </w:rPr>
        <w:t xml:space="preserve"> ثم لجزيء ثنائي </w:t>
      </w:r>
      <w:proofErr w:type="spellStart"/>
      <w:r>
        <w:rPr>
          <w:rFonts w:hint="cs"/>
          <w:sz w:val="30"/>
          <w:szCs w:val="30"/>
          <w:rtl/>
          <w:lang w:bidi="ar-DZ"/>
        </w:rPr>
        <w:t>كلور</w:t>
      </w:r>
      <w:proofErr w:type="spellEnd"/>
      <w:r>
        <w:rPr>
          <w:rFonts w:hint="cs"/>
          <w:sz w:val="30"/>
          <w:szCs w:val="30"/>
          <w:rtl/>
          <w:lang w:bidi="ar-DZ"/>
        </w:rPr>
        <w:t xml:space="preserve"> الميثان </w:t>
      </w:r>
      <w:r w:rsidRPr="00840E03">
        <w:rPr>
          <w:rFonts w:cs="Arabic Transparent"/>
          <w:b/>
          <w:bCs/>
          <w:i/>
          <w:iCs/>
          <w:sz w:val="30"/>
          <w:szCs w:val="30"/>
          <w:lang w:bidi="ar-DZ"/>
        </w:rPr>
        <w:t>CH</w:t>
      </w:r>
      <w:r w:rsidRPr="00840E03">
        <w:rPr>
          <w:rFonts w:cs="Arabic Transparent"/>
          <w:b/>
          <w:bCs/>
          <w:i/>
          <w:iCs/>
          <w:sz w:val="30"/>
          <w:szCs w:val="30"/>
          <w:vertAlign w:val="subscript"/>
          <w:lang w:bidi="ar-DZ"/>
        </w:rPr>
        <w:t>2</w:t>
      </w:r>
      <w:r w:rsidRPr="00840E03">
        <w:rPr>
          <w:rFonts w:cs="Arabic Transparent"/>
          <w:b/>
          <w:bCs/>
          <w:i/>
          <w:iCs/>
          <w:sz w:val="30"/>
          <w:szCs w:val="30"/>
          <w:lang w:bidi="ar-DZ"/>
        </w:rPr>
        <w:t>Cl</w:t>
      </w:r>
      <w:r w:rsidRPr="00840E03">
        <w:rPr>
          <w:rFonts w:cs="Arabic Transparent"/>
          <w:b/>
          <w:bCs/>
          <w:i/>
          <w:iCs/>
          <w:sz w:val="30"/>
          <w:szCs w:val="30"/>
          <w:vertAlign w:val="subscript"/>
          <w:lang w:bidi="ar-DZ"/>
        </w:rPr>
        <w:t>2</w:t>
      </w:r>
    </w:p>
    <w:p w:rsidR="00A0626E" w:rsidRDefault="00C23C18" w:rsidP="00FC74B5">
      <w:pPr>
        <w:bidi/>
        <w:spacing w:after="0" w:line="24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يعطى  :</w:t>
      </w:r>
      <w:r>
        <w:rPr>
          <w:sz w:val="28"/>
          <w:szCs w:val="28"/>
          <w:lang w:bidi="ar-DZ"/>
        </w:rPr>
        <w:t xml:space="preserve">         </w:t>
      </w:r>
      <w:r>
        <w:rPr>
          <w:rFonts w:hint="cs"/>
          <w:sz w:val="28"/>
          <w:szCs w:val="28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bidi="ar-DZ"/>
              </w:rPr>
              <m:t>7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14</m:t>
            </m:r>
          </m:sup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</m:sPre>
      </m:oMath>
      <w:r>
        <w:rPr>
          <w:sz w:val="28"/>
          <w:szCs w:val="28"/>
          <w:lang w:bidi="ar-DZ"/>
        </w:rPr>
        <w:t xml:space="preserve">       -     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bidi="ar-DZ"/>
              </w:rPr>
              <m:t>17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35</m:t>
            </m:r>
          </m:sup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Cl</m:t>
            </m:r>
          </m:e>
        </m:sPre>
      </m:oMath>
      <w:r>
        <w:rPr>
          <w:sz w:val="28"/>
          <w:szCs w:val="28"/>
          <w:lang w:bidi="ar-DZ"/>
        </w:rPr>
        <w:t xml:space="preserve">        -     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bidi="ar-DZ"/>
              </w:rPr>
              <m:t>6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12</m:t>
            </m:r>
          </m:sup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C</m:t>
            </m:r>
          </m:e>
        </m:sPre>
      </m:oMath>
      <w:r>
        <w:rPr>
          <w:sz w:val="28"/>
          <w:szCs w:val="28"/>
          <w:lang w:bidi="ar-DZ"/>
        </w:rPr>
        <w:t xml:space="preserve">     -    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bidi="ar-DZ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1</m:t>
            </m:r>
          </m:sup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H</m:t>
            </m:r>
          </m:e>
        </m:sPre>
      </m:oMath>
      <w:r>
        <w:rPr>
          <w:sz w:val="28"/>
          <w:szCs w:val="28"/>
          <w:lang w:bidi="ar-DZ"/>
        </w:rPr>
        <w:t xml:space="preserve">      -   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bidi="ar-DZ"/>
              </w:rPr>
              <m:t>8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16</m:t>
            </m:r>
          </m:sup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O</m:t>
            </m:r>
          </m:e>
        </m:sPre>
      </m:oMath>
      <w:r>
        <w:rPr>
          <w:sz w:val="28"/>
          <w:szCs w:val="28"/>
          <w:lang w:bidi="ar-DZ"/>
        </w:rPr>
        <w:t xml:space="preserve">   </w:t>
      </w:r>
      <w:r w:rsidR="00A0626E">
        <w:rPr>
          <w:sz w:val="28"/>
          <w:szCs w:val="28"/>
          <w:lang w:bidi="ar-DZ"/>
        </w:rPr>
        <w:t xml:space="preserve">   </w:t>
      </w:r>
    </w:p>
    <w:p w:rsidR="00FC74B5" w:rsidRDefault="00031C3A" w:rsidP="00A0626E">
      <w:pPr>
        <w:tabs>
          <w:tab w:val="left" w:pos="8345"/>
        </w:tabs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4.5pt;margin-top:3.25pt;width:503.25pt;height:61.5pt;z-index:251658240">
            <v:textbox style="mso-next-textbox:#_x0000_s1026">
              <w:txbxContent>
                <w:p w:rsidR="00FC74B5" w:rsidRDefault="00FC74B5" w:rsidP="00FC74B5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sym w:font="Wingdings" w:char="F026"/>
                  </w:r>
                  <w:proofErr w:type="gramStart"/>
                  <w:r w:rsidRPr="00492F4F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الجهلاء</w:t>
                  </w:r>
                  <w:proofErr w:type="gramEnd"/>
                  <w:r w:rsidRPr="00492F4F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هم الذين لا يعرفون الخير الذي بين أيديهم إلا بعد طرحه جانبا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.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</w:rPr>
                    <w:sym w:font="Wingdings" w:char="F040"/>
                  </w:r>
                </w:p>
                <w:p w:rsidR="00FC74B5" w:rsidRPr="00F46498" w:rsidRDefault="00FC74B5" w:rsidP="00FC74B5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</w:rPr>
                    <w:sym w:font="Wingdings" w:char="F026"/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F46498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الحياة مليئة بالأحجار ... فلا تتعثر </w:t>
                  </w:r>
                  <w:proofErr w:type="spellStart"/>
                  <w:r w:rsidRPr="00F46498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بها</w:t>
                  </w:r>
                  <w:proofErr w:type="spellEnd"/>
                  <w:r w:rsidRPr="00F46498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... بل </w:t>
                  </w:r>
                  <w:proofErr w:type="spellStart"/>
                  <w:r w:rsidRPr="00F46498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إجمعها</w:t>
                  </w:r>
                  <w:proofErr w:type="spellEnd"/>
                  <w:r w:rsidRPr="00F46498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وأبني </w:t>
                  </w:r>
                  <w:proofErr w:type="spellStart"/>
                  <w:r w:rsidRPr="00F46498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بها</w:t>
                  </w:r>
                  <w:proofErr w:type="spellEnd"/>
                  <w:r w:rsidRPr="00F46498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سلما نحو</w:t>
                  </w:r>
                  <w:r w:rsidRPr="00F46498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46498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النجاح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.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</w:rPr>
                    <w:sym w:font="Wingdings" w:char="F040"/>
                  </w:r>
                </w:p>
              </w:txbxContent>
            </v:textbox>
          </v:shape>
        </w:pict>
      </w:r>
      <w:r w:rsidR="00A0626E">
        <w:rPr>
          <w:sz w:val="28"/>
          <w:szCs w:val="28"/>
          <w:rtl/>
          <w:lang w:bidi="ar-DZ"/>
        </w:rPr>
        <w:tab/>
      </w:r>
      <w:r w:rsidR="00A0626E">
        <w:rPr>
          <w:sz w:val="28"/>
          <w:szCs w:val="28"/>
          <w:lang w:bidi="ar-DZ"/>
        </w:rPr>
        <w:t xml:space="preserve"> </w:t>
      </w:r>
    </w:p>
    <w:p w:rsidR="00A0626E" w:rsidRDefault="00A0626E" w:rsidP="00A0626E">
      <w:pPr>
        <w:tabs>
          <w:tab w:val="left" w:pos="8345"/>
        </w:tabs>
        <w:bidi/>
        <w:rPr>
          <w:sz w:val="28"/>
          <w:szCs w:val="28"/>
          <w:lang w:bidi="ar-DZ"/>
        </w:rPr>
      </w:pPr>
    </w:p>
    <w:p w:rsidR="006C3724" w:rsidRDefault="006C3724" w:rsidP="00A0626E">
      <w:pPr>
        <w:bidi/>
        <w:spacing w:after="0"/>
        <w:jc w:val="center"/>
        <w:rPr>
          <w:rFonts w:hint="cs"/>
          <w:sz w:val="28"/>
          <w:szCs w:val="28"/>
          <w:rtl/>
          <w:lang w:bidi="ar-DZ"/>
        </w:rPr>
      </w:pPr>
    </w:p>
    <w:p w:rsidR="00A0626E" w:rsidRDefault="008509F5" w:rsidP="006C3724">
      <w:pPr>
        <w:bidi/>
        <w:spacing w:after="0"/>
        <w:jc w:val="center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الحل </w:t>
      </w:r>
      <w:proofErr w:type="gramStart"/>
      <w:r w:rsidR="00A0626E">
        <w:rPr>
          <w:rFonts w:hint="cs"/>
          <w:b/>
          <w:bCs/>
          <w:sz w:val="28"/>
          <w:szCs w:val="28"/>
          <w:u w:val="single"/>
          <w:rtl/>
          <w:lang w:bidi="ar-DZ"/>
        </w:rPr>
        <w:t>الفرض  الأول</w:t>
      </w:r>
      <w:proofErr w:type="gramEnd"/>
      <w:r w:rsidR="00A0626E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الفصل الثاني </w:t>
      </w:r>
    </w:p>
    <w:p w:rsidR="00A0626E" w:rsidRPr="00702CD7" w:rsidRDefault="00A0626E" w:rsidP="00702CD7">
      <w:pPr>
        <w:pStyle w:val="NormalWeb"/>
        <w:bidi/>
        <w:spacing w:before="0" w:beforeAutospacing="0" w:after="0" w:afterAutospacing="0"/>
        <w:rPr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           </w:t>
      </w:r>
      <w:r w:rsidRPr="00FC74B5">
        <w:rPr>
          <w:rFonts w:cs="Andalus" w:hint="cs"/>
          <w:b/>
          <w:bCs/>
          <w:sz w:val="28"/>
          <w:szCs w:val="28"/>
          <w:u w:val="single"/>
          <w:rtl/>
        </w:rPr>
        <w:t>التمري</w:t>
      </w:r>
      <w:r>
        <w:rPr>
          <w:rFonts w:cs="Andalus" w:hint="cs"/>
          <w:b/>
          <w:bCs/>
          <w:sz w:val="28"/>
          <w:szCs w:val="28"/>
          <w:u w:val="single"/>
          <w:rtl/>
        </w:rPr>
        <w:t xml:space="preserve">ن </w:t>
      </w:r>
      <w:proofErr w:type="gramStart"/>
      <w:r>
        <w:rPr>
          <w:rFonts w:cs="Andalus" w:hint="cs"/>
          <w:b/>
          <w:bCs/>
          <w:sz w:val="28"/>
          <w:szCs w:val="28"/>
          <w:u w:val="single"/>
          <w:rtl/>
        </w:rPr>
        <w:t>الأول :</w:t>
      </w:r>
      <w:proofErr w:type="gramEnd"/>
      <w:r>
        <w:rPr>
          <w:rFonts w:cs="Andalus" w:hint="cs"/>
          <w:b/>
          <w:bCs/>
          <w:sz w:val="28"/>
          <w:szCs w:val="28"/>
          <w:u w:val="single"/>
          <w:rtl/>
        </w:rPr>
        <w:t xml:space="preserve"> 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A0626E" w:rsidRDefault="00A0626E" w:rsidP="00702CD7">
      <w:pPr>
        <w:bidi/>
        <w:spacing w:after="0"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r w:rsidR="00702CD7">
        <w:rPr>
          <w:rFonts w:hint="cs"/>
          <w:sz w:val="28"/>
          <w:szCs w:val="28"/>
          <w:rtl/>
          <w:lang w:bidi="ar-DZ"/>
        </w:rPr>
        <w:t>1 ـ</w:t>
      </w:r>
      <w:r w:rsidR="006C3724" w:rsidRPr="006C3724">
        <w:rPr>
          <w:sz w:val="28"/>
          <w:szCs w:val="28"/>
          <w:lang w:val="en-US" w:bidi="ar-DZ"/>
        </w:rPr>
        <w:t xml:space="preserve"> </w:t>
      </w:r>
      <w:proofErr w:type="spellStart"/>
      <w:r w:rsidR="006C3724" w:rsidRPr="00702CD7">
        <w:rPr>
          <w:sz w:val="28"/>
          <w:szCs w:val="28"/>
          <w:lang w:val="en-US" w:bidi="ar-DZ"/>
        </w:rPr>
        <w:t>m</w:t>
      </w:r>
      <w:r w:rsidR="006C3724" w:rsidRPr="00702CD7">
        <w:rPr>
          <w:sz w:val="28"/>
          <w:szCs w:val="28"/>
          <w:vertAlign w:val="subscript"/>
          <w:lang w:val="en-US" w:bidi="ar-DZ"/>
        </w:rPr>
        <w:t>atome</w:t>
      </w:r>
      <w:proofErr w:type="spellEnd"/>
      <w:r w:rsidR="006C3724" w:rsidRPr="00702CD7">
        <w:rPr>
          <w:sz w:val="28"/>
          <w:szCs w:val="28"/>
          <w:vertAlign w:val="subscript"/>
          <w:lang w:val="en-US"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vertAlign w:val="subscript"/>
            <w:rtl/>
            <w:lang w:bidi="ar-DZ"/>
          </w:rPr>
          <m:t>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noyau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  <w:lang w:val="en-US" w:bidi="ar-DZ"/>
          </w:rPr>
          <m:t>=</m:t>
        </m:r>
        <m:r>
          <w:rPr>
            <w:rFonts w:ascii="Cambria Math" w:hAnsi="Cambria Math"/>
            <w:sz w:val="28"/>
            <w:szCs w:val="28"/>
            <w:vertAlign w:val="subscript"/>
            <w:lang w:bidi="ar-DZ"/>
          </w:rPr>
          <m:t>A</m:t>
        </m:r>
        <m:r>
          <w:rPr>
            <w:rFonts w:ascii="Cambria Math" w:hAnsi="Cambria Math"/>
            <w:sz w:val="28"/>
            <w:szCs w:val="28"/>
            <w:vertAlign w:val="subscript"/>
            <w:lang w:val="en-US" w:bidi="ar-D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  <w:lang w:val="en-US" w:bidi="ar-DZ"/>
          </w:rPr>
          <m:t>=</m:t>
        </m:r>
        <m:r>
          <w:rPr>
            <w:rFonts w:ascii="Cambria Math" w:hAnsi="Cambria Math"/>
            <w:sz w:val="28"/>
            <w:szCs w:val="28"/>
            <w:vertAlign w:val="subscript"/>
            <w:lang w:bidi="ar-DZ"/>
          </w:rPr>
          <m:t>A</m:t>
        </m:r>
        <m:r>
          <w:rPr>
            <w:rFonts w:ascii="Cambria Math" w:hAnsi="Cambria Math"/>
            <w:sz w:val="28"/>
            <w:szCs w:val="28"/>
            <w:vertAlign w:val="subscript"/>
            <w:lang w:val="en-US" w:bidi="ar-DZ"/>
          </w:rPr>
          <m:t xml:space="preserve"> ×1.67×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 w:bidi="ar-DZ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bscript"/>
                <w:lang w:val="en-US" w:bidi="ar-DZ"/>
              </w:rPr>
              <m:t>-27</m:t>
            </m:r>
          </m:sup>
        </m:sSup>
        <m:r>
          <w:rPr>
            <w:rFonts w:ascii="Cambria Math" w:hAnsi="Cambria Math"/>
            <w:sz w:val="28"/>
            <w:szCs w:val="28"/>
            <w:vertAlign w:val="subscript"/>
            <w:lang w:val="en-US" w:bidi="ar-DZ"/>
          </w:rPr>
          <m:t xml:space="preserve">                               </m:t>
        </m:r>
        <m:r>
          <w:rPr>
            <w:rFonts w:ascii="Cambria Math" w:hAnsi="Cambria Math"/>
            <w:sz w:val="28"/>
            <w:szCs w:val="28"/>
            <w:vertAlign w:val="subscript"/>
            <w:lang w:bidi="ar-DZ"/>
          </w:rPr>
          <m:t>A</m:t>
        </m:r>
        <m:r>
          <w:rPr>
            <w:rFonts w:ascii="Cambria Math" w:hAnsi="Cambria Math"/>
            <w:sz w:val="28"/>
            <w:szCs w:val="28"/>
            <w:vertAlign w:val="subscript"/>
            <w:lang w:val="en-US" w:bidi="ar-DZ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bidi="ar-DZ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bidi="ar-DZ"/>
                  </w:rPr>
                  <m:t>atome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  <w:lang w:val="en-US" w:bidi="ar-DZ"/>
              </w:rPr>
              <m:t>1.67×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 w:bidi="ar-DZ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 w:bidi="ar-DZ"/>
                  </w:rPr>
                  <m:t>-27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vertAlign w:val="subscript"/>
            <w:lang w:val="en-US" w:bidi="ar-DZ"/>
          </w:rPr>
          <m:t xml:space="preserve">   </m:t>
        </m:r>
      </m:oMath>
      <w:r w:rsidR="006C3724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</w:p>
    <w:p w:rsidR="00702CD7" w:rsidRPr="00702CD7" w:rsidRDefault="00702CD7" w:rsidP="00702CD7">
      <w:pPr>
        <w:spacing w:after="0" w:line="360" w:lineRule="auto"/>
        <w:rPr>
          <w:sz w:val="28"/>
          <w:szCs w:val="28"/>
          <w:lang w:bidi="ar-DZ"/>
        </w:rPr>
      </w:pPr>
      <w:r w:rsidRPr="00702CD7">
        <w:rPr>
          <w:rFonts w:eastAsiaTheme="minorEastAsia"/>
          <w:sz w:val="28"/>
          <w:szCs w:val="28"/>
          <w:lang w:val="en-US" w:bidi="ar-D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58.45</m:t>
            </m:r>
            <m:r>
              <w:rPr>
                <w:rFonts w:ascii="Cambria Math" w:hAnsi="Cambria Math"/>
                <w:sz w:val="28"/>
                <w:szCs w:val="28"/>
                <w:lang w:bidi="ar-DZ"/>
              </w:rPr>
              <m:t>×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bidi="ar-D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-27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bidi="ar-DZ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  <w:lang w:val="en-US" w:bidi="ar-DZ"/>
              </w:rPr>
              <m:t>1.67×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 w:bidi="ar-DZ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 w:bidi="ar-DZ"/>
                  </w:rPr>
                  <m:t>-27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bidi="ar-DZ"/>
          </w:rPr>
          <m:t xml:space="preserve"> =35      </m:t>
        </m:r>
      </m:oMath>
      <w:r>
        <w:rPr>
          <w:rFonts w:eastAsiaTheme="minorEastAsia"/>
          <w:sz w:val="28"/>
          <w:szCs w:val="28"/>
          <w:lang w:bidi="ar-DZ"/>
        </w:rPr>
        <w:t xml:space="preserve">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40.08×1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bidi="ar-D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-27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bidi="ar-DZ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  <w:lang w:val="en-US" w:bidi="ar-DZ"/>
              </w:rPr>
              <m:t>1.67×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 w:bidi="ar-DZ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 w:bidi="ar-DZ"/>
                  </w:rPr>
                  <m:t>-27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bidi="ar-DZ"/>
          </w:rPr>
          <m:t xml:space="preserve"> =24      </m:t>
        </m:r>
      </m:oMath>
    </w:p>
    <w:p w:rsidR="00702CD7" w:rsidRDefault="00A0626E" w:rsidP="00702CD7">
      <w:pPr>
        <w:bidi/>
        <w:spacing w:after="0"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2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ـ </w:t>
      </w:r>
      <w:r w:rsidR="00702CD7">
        <w:rPr>
          <w:rFonts w:hint="cs"/>
          <w:sz w:val="28"/>
          <w:szCs w:val="28"/>
          <w:rtl/>
          <w:lang w:bidi="ar-DZ"/>
        </w:rPr>
        <w:t xml:space="preserve"> </w:t>
      </w:r>
      <w:r w:rsidR="00702CD7">
        <w:rPr>
          <w:sz w:val="28"/>
          <w:szCs w:val="28"/>
          <w:lang w:bidi="ar-DZ"/>
        </w:rPr>
        <w:t>A</w:t>
      </w:r>
      <w:proofErr w:type="gramEnd"/>
      <w:r w:rsidR="00702CD7">
        <w:rPr>
          <w:sz w:val="28"/>
          <w:szCs w:val="28"/>
          <w:vertAlign w:val="subscript"/>
          <w:lang w:bidi="ar-DZ"/>
        </w:rPr>
        <w:t xml:space="preserve"> 1</w:t>
      </w:r>
      <w:r w:rsidR="00702CD7">
        <w:rPr>
          <w:sz w:val="28"/>
          <w:szCs w:val="28"/>
          <w:lang w:bidi="ar-DZ"/>
        </w:rPr>
        <w:t xml:space="preserve"> = Z</w:t>
      </w:r>
      <w:r w:rsidR="00702CD7">
        <w:rPr>
          <w:sz w:val="28"/>
          <w:szCs w:val="28"/>
          <w:vertAlign w:val="subscript"/>
          <w:lang w:bidi="ar-DZ"/>
        </w:rPr>
        <w:t xml:space="preserve"> 1 </w:t>
      </w:r>
      <w:r w:rsidR="00702CD7">
        <w:rPr>
          <w:sz w:val="28"/>
          <w:szCs w:val="28"/>
          <w:lang w:bidi="ar-DZ"/>
        </w:rPr>
        <w:t>+ 18= 35                Z</w:t>
      </w:r>
      <w:r w:rsidR="00702CD7">
        <w:rPr>
          <w:sz w:val="28"/>
          <w:szCs w:val="28"/>
          <w:vertAlign w:val="subscript"/>
          <w:lang w:bidi="ar-DZ"/>
        </w:rPr>
        <w:t>1</w:t>
      </w:r>
      <w:r w:rsidR="00702CD7">
        <w:rPr>
          <w:sz w:val="28"/>
          <w:szCs w:val="28"/>
          <w:lang w:bidi="ar-DZ"/>
        </w:rPr>
        <w:t xml:space="preserve"> = 17       </w:t>
      </w:r>
      <w:r w:rsidR="00702CD7">
        <w:rPr>
          <w:rFonts w:hint="cs"/>
          <w:sz w:val="28"/>
          <w:szCs w:val="28"/>
          <w:rtl/>
          <w:lang w:bidi="ar-DZ"/>
        </w:rPr>
        <w:t xml:space="preserve"> </w:t>
      </w:r>
      <w:r w:rsidR="00702CD7">
        <w:rPr>
          <w:sz w:val="28"/>
          <w:szCs w:val="28"/>
          <w:lang w:bidi="ar-DZ"/>
        </w:rPr>
        <w:t xml:space="preserve">  </w:t>
      </w:r>
      <w:r w:rsidR="00702CD7">
        <w:rPr>
          <w:rFonts w:hint="cs"/>
          <w:sz w:val="28"/>
          <w:szCs w:val="28"/>
          <w:rtl/>
          <w:lang w:bidi="ar-DZ"/>
        </w:rPr>
        <w:t xml:space="preserve">التوزيع الإلكتروني </w:t>
      </w:r>
      <w:r w:rsidR="00702CD7">
        <w:rPr>
          <w:sz w:val="28"/>
          <w:szCs w:val="28"/>
          <w:lang w:bidi="ar-DZ"/>
        </w:rPr>
        <w:t>K</w:t>
      </w:r>
      <w:r w:rsidR="00702CD7">
        <w:rPr>
          <w:sz w:val="28"/>
          <w:szCs w:val="28"/>
          <w:vertAlign w:val="superscript"/>
          <w:lang w:bidi="ar-DZ"/>
        </w:rPr>
        <w:t>2</w:t>
      </w:r>
      <w:r w:rsidR="00702CD7">
        <w:rPr>
          <w:sz w:val="28"/>
          <w:szCs w:val="28"/>
          <w:lang w:bidi="ar-DZ"/>
        </w:rPr>
        <w:t xml:space="preserve"> L</w:t>
      </w:r>
      <w:r w:rsidR="00702CD7">
        <w:rPr>
          <w:sz w:val="28"/>
          <w:szCs w:val="28"/>
          <w:vertAlign w:val="superscript"/>
          <w:lang w:bidi="ar-DZ"/>
        </w:rPr>
        <w:t>8</w:t>
      </w:r>
      <w:r w:rsidR="00702CD7">
        <w:rPr>
          <w:sz w:val="28"/>
          <w:szCs w:val="28"/>
          <w:lang w:bidi="ar-DZ"/>
        </w:rPr>
        <w:t xml:space="preserve"> M</w:t>
      </w:r>
      <w:r w:rsidR="00702CD7">
        <w:rPr>
          <w:sz w:val="28"/>
          <w:szCs w:val="28"/>
          <w:vertAlign w:val="superscript"/>
          <w:lang w:bidi="ar-DZ"/>
        </w:rPr>
        <w:t>7</w:t>
      </w:r>
      <w:r w:rsidR="00702CD7">
        <w:rPr>
          <w:sz w:val="28"/>
          <w:szCs w:val="28"/>
          <w:lang w:bidi="ar-DZ"/>
        </w:rPr>
        <w:t xml:space="preserve">   </w:t>
      </w:r>
      <w:r w:rsidR="00702CD7">
        <w:rPr>
          <w:rFonts w:hint="cs"/>
          <w:sz w:val="28"/>
          <w:szCs w:val="28"/>
          <w:rtl/>
          <w:lang w:bidi="ar-DZ"/>
        </w:rPr>
        <w:t xml:space="preserve"> </w:t>
      </w:r>
    </w:p>
    <w:p w:rsidR="00702CD7" w:rsidRDefault="006C3724" w:rsidP="006C3724">
      <w:pPr>
        <w:bidi/>
        <w:spacing w:after="0" w:line="360" w:lineRule="auto"/>
        <w:ind w:left="210"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</w:t>
      </w:r>
      <w:r w:rsidR="00702CD7">
        <w:rPr>
          <w:rFonts w:hint="cs"/>
          <w:sz w:val="28"/>
          <w:szCs w:val="28"/>
          <w:rtl/>
          <w:lang w:bidi="ar-DZ"/>
        </w:rPr>
        <w:t xml:space="preserve">    السطر الثلث و العمود السابع هو </w:t>
      </w:r>
      <w:proofErr w:type="spellStart"/>
      <w:r w:rsidR="00702CD7">
        <w:rPr>
          <w:rFonts w:hint="cs"/>
          <w:sz w:val="28"/>
          <w:szCs w:val="28"/>
          <w:rtl/>
          <w:lang w:bidi="ar-DZ"/>
        </w:rPr>
        <w:t>الكلور</w:t>
      </w:r>
      <w:proofErr w:type="spellEnd"/>
      <w:r w:rsidR="00702CD7">
        <w:rPr>
          <w:rFonts w:hint="cs"/>
          <w:sz w:val="28"/>
          <w:szCs w:val="28"/>
          <w:rtl/>
          <w:lang w:bidi="ar-DZ"/>
        </w:rPr>
        <w:t xml:space="preserve"> </w:t>
      </w:r>
      <w:r w:rsidR="00702CD7">
        <w:rPr>
          <w:sz w:val="28"/>
          <w:szCs w:val="28"/>
          <w:lang w:bidi="ar-DZ"/>
        </w:rPr>
        <w:t>Cl</w:t>
      </w:r>
      <w:r w:rsidR="00702CD7">
        <w:rPr>
          <w:rFonts w:hint="cs"/>
          <w:sz w:val="28"/>
          <w:szCs w:val="28"/>
          <w:rtl/>
          <w:lang w:val="en-US" w:bidi="ar-DZ"/>
        </w:rPr>
        <w:t xml:space="preserve"> من عائلة </w:t>
      </w:r>
      <w:proofErr w:type="spellStart"/>
      <w:r w:rsidR="00702CD7">
        <w:rPr>
          <w:rFonts w:hint="cs"/>
          <w:sz w:val="28"/>
          <w:szCs w:val="28"/>
          <w:rtl/>
          <w:lang w:val="en-US" w:bidi="ar-DZ"/>
        </w:rPr>
        <w:t>الهالوجينات</w:t>
      </w:r>
      <w:proofErr w:type="spellEnd"/>
      <w:r>
        <w:rPr>
          <w:sz w:val="28"/>
          <w:szCs w:val="28"/>
          <w:lang w:bidi="ar-DZ"/>
        </w:rPr>
        <w:t xml:space="preserve">   </w:t>
      </w:r>
      <w:r>
        <w:rPr>
          <w:rFonts w:hint="cs"/>
          <w:sz w:val="28"/>
          <w:szCs w:val="28"/>
          <w:rtl/>
          <w:lang w:val="en-US" w:bidi="ar-DZ"/>
        </w:rPr>
        <w:t>،</w:t>
      </w:r>
      <w:r>
        <w:rPr>
          <w:sz w:val="28"/>
          <w:szCs w:val="28"/>
          <w:lang w:bidi="ar-DZ"/>
        </w:rPr>
        <w:t xml:space="preserve">   </w:t>
      </w:r>
      <w:proofErr w:type="spellStart"/>
      <w:r>
        <w:rPr>
          <w:rFonts w:hint="cs"/>
          <w:sz w:val="28"/>
          <w:szCs w:val="28"/>
          <w:rtl/>
          <w:lang w:bidi="ar-DZ"/>
        </w:rPr>
        <w:t>شاردته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سالبة    </w:t>
      </w:r>
      <w:r>
        <w:rPr>
          <w:sz w:val="28"/>
          <w:szCs w:val="28"/>
          <w:lang w:bidi="ar-DZ"/>
        </w:rPr>
        <w:t>Cl</w:t>
      </w:r>
      <w:r>
        <w:rPr>
          <w:sz w:val="28"/>
          <w:szCs w:val="28"/>
          <w:vertAlign w:val="superscript"/>
          <w:lang w:bidi="ar-DZ"/>
        </w:rPr>
        <w:t>-</w:t>
      </w:r>
      <w:r>
        <w:rPr>
          <w:rFonts w:hint="cs"/>
          <w:sz w:val="28"/>
          <w:szCs w:val="28"/>
          <w:rtl/>
          <w:lang w:val="en-US" w:bidi="ar-DZ"/>
        </w:rPr>
        <w:t xml:space="preserve"> وفق المعادلة   </w:t>
      </w:r>
      <w:r w:rsidR="00702CD7">
        <w:rPr>
          <w:rFonts w:hint="cs"/>
          <w:sz w:val="28"/>
          <w:szCs w:val="28"/>
          <w:rtl/>
          <w:lang w:bidi="ar-DZ"/>
        </w:rPr>
        <w:t xml:space="preserve"> </w:t>
      </w:r>
      <w:r w:rsidR="00702CD7">
        <w:rPr>
          <w:sz w:val="28"/>
          <w:szCs w:val="28"/>
          <w:lang w:bidi="ar-DZ"/>
        </w:rPr>
        <w:t xml:space="preserve">    </w:t>
      </w:r>
      <w:proofErr w:type="spellStart"/>
      <w:r>
        <w:rPr>
          <w:sz w:val="28"/>
          <w:szCs w:val="28"/>
          <w:lang w:val="en-US" w:bidi="ar-DZ"/>
        </w:rPr>
        <w:t>Cl</w:t>
      </w:r>
      <w:proofErr w:type="spellEnd"/>
      <w:r>
        <w:rPr>
          <w:sz w:val="28"/>
          <w:szCs w:val="28"/>
          <w:vertAlign w:val="superscript"/>
          <w:lang w:val="en-US" w:bidi="ar-DZ"/>
        </w:rPr>
        <w:t>-</w:t>
      </w:r>
      <w:r>
        <w:rPr>
          <w:sz w:val="28"/>
          <w:szCs w:val="28"/>
          <w:lang w:val="en-US" w:bidi="ar-DZ"/>
        </w:rPr>
        <w:t xml:space="preserve">   </w:t>
      </w:r>
      <w:r>
        <w:rPr>
          <w:rFonts w:hint="cs"/>
          <w:sz w:val="28"/>
          <w:szCs w:val="28"/>
          <w:rtl/>
          <w:lang w:val="en-US" w:bidi="ar-DZ"/>
        </w:rPr>
        <w:t xml:space="preserve">  </w:t>
      </w:r>
      <w:r>
        <w:rPr>
          <w:sz w:val="28"/>
          <w:szCs w:val="28"/>
          <w:lang w:val="en-US" w:bidi="ar-DZ"/>
        </w:rPr>
        <w:t xml:space="preserve"> </w:t>
      </w:r>
      <w:r>
        <w:rPr>
          <w:sz w:val="28"/>
          <w:szCs w:val="28"/>
          <w:lang w:bidi="ar-DZ"/>
        </w:rPr>
        <w:t>Cl + 1 e</w:t>
      </w:r>
      <w:r>
        <w:rPr>
          <w:sz w:val="28"/>
          <w:szCs w:val="28"/>
          <w:vertAlign w:val="superscript"/>
          <w:lang w:bidi="ar-DZ"/>
        </w:rPr>
        <w:t>-</w:t>
      </w:r>
      <w:r>
        <w:rPr>
          <w:sz w:val="28"/>
          <w:szCs w:val="28"/>
          <w:lang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rtl/>
            <w:lang w:bidi="ar-DZ"/>
          </w:rPr>
          <m:t>→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    </w:t>
      </w:r>
      <w:r>
        <w:rPr>
          <w:sz w:val="28"/>
          <w:szCs w:val="28"/>
          <w:lang w:bidi="ar-DZ"/>
        </w:rPr>
        <w:t xml:space="preserve">                      </w:t>
      </w:r>
      <w:r>
        <w:rPr>
          <w:rFonts w:hint="cs"/>
          <w:sz w:val="28"/>
          <w:szCs w:val="28"/>
          <w:rtl/>
          <w:lang w:bidi="ar-DZ"/>
        </w:rPr>
        <w:t>التوزيع الإلكتروني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 للشاردة  هو </w:t>
      </w:r>
      <w:r w:rsidRPr="003C72FA">
        <w:rPr>
          <w:rFonts w:hint="cs"/>
          <w:sz w:val="28"/>
          <w:szCs w:val="28"/>
          <w:rtl/>
          <w:lang w:bidi="ar-DZ"/>
        </w:rPr>
        <w:t xml:space="preserve">    </w:t>
      </w:r>
      <w:r>
        <w:rPr>
          <w:sz w:val="28"/>
          <w:szCs w:val="28"/>
          <w:lang w:bidi="ar-DZ"/>
        </w:rPr>
        <w:t>K</w:t>
      </w:r>
      <w:r>
        <w:rPr>
          <w:sz w:val="28"/>
          <w:szCs w:val="28"/>
          <w:vertAlign w:val="superscript"/>
          <w:lang w:bidi="ar-DZ"/>
        </w:rPr>
        <w:t>2</w:t>
      </w:r>
      <w:r>
        <w:rPr>
          <w:sz w:val="28"/>
          <w:szCs w:val="28"/>
          <w:lang w:bidi="ar-DZ"/>
        </w:rPr>
        <w:t xml:space="preserve"> L</w:t>
      </w:r>
      <w:r>
        <w:rPr>
          <w:sz w:val="28"/>
          <w:szCs w:val="28"/>
          <w:vertAlign w:val="superscript"/>
          <w:lang w:bidi="ar-DZ"/>
        </w:rPr>
        <w:t>8</w:t>
      </w:r>
      <w:r>
        <w:rPr>
          <w:sz w:val="28"/>
          <w:szCs w:val="28"/>
          <w:lang w:bidi="ar-DZ"/>
        </w:rPr>
        <w:t xml:space="preserve"> M</w:t>
      </w:r>
      <w:r>
        <w:rPr>
          <w:sz w:val="28"/>
          <w:szCs w:val="28"/>
          <w:vertAlign w:val="superscript"/>
          <w:lang w:bidi="ar-DZ"/>
        </w:rPr>
        <w:t>8</w:t>
      </w:r>
    </w:p>
    <w:p w:rsidR="00D000DC" w:rsidRDefault="00A0626E" w:rsidP="00DB42B4">
      <w:pPr>
        <w:bidi/>
        <w:spacing w:after="0" w:line="360" w:lineRule="auto"/>
        <w:rPr>
          <w:rFonts w:eastAsiaTheme="minorEastAsia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3 ـ</w:t>
      </w:r>
      <w:r w:rsidR="00D000DC">
        <w:rPr>
          <w:sz w:val="28"/>
          <w:szCs w:val="28"/>
          <w:lang w:bidi="ar-DZ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 xml:space="preserve">               </m:t>
            </m:r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</m:t>
            </m:r>
          </m:sub>
        </m:sSub>
      </m:oMath>
      <w:r w:rsidR="00D000DC">
        <w:rPr>
          <w:rFonts w:eastAsiaTheme="minorEastAsia"/>
          <w:sz w:val="28"/>
          <w:szCs w:val="28"/>
          <w:lang w:bidi="ar-DZ"/>
        </w:rPr>
        <w:t xml:space="preserve"> = 12</w:t>
      </w:r>
      <w:r w:rsidR="00D000DC">
        <w:rPr>
          <w:sz w:val="28"/>
          <w:szCs w:val="28"/>
          <w:lang w:bidi="ar-DZ"/>
        </w:rPr>
        <w:tab/>
        <w:t xml:space="preserve">Q = Z </w:t>
      </w:r>
      <m:oMath>
        <m:r>
          <w:rPr>
            <w:rFonts w:ascii="Cambria Math" w:hAnsi="Cambria Math"/>
            <w:sz w:val="28"/>
            <w:szCs w:val="28"/>
            <w:rtl/>
            <w:lang w:bidi="ar-DZ"/>
          </w:rPr>
          <m:t>×</m:t>
        </m:r>
        <m:r>
          <w:rPr>
            <w:rFonts w:ascii="Cambria Math" w:hAnsi="Cambria Math"/>
            <w:sz w:val="28"/>
            <w:szCs w:val="28"/>
            <w:lang w:bidi="ar-DZ"/>
          </w:rPr>
          <m:t>1.6×1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-19</m:t>
            </m:r>
          </m:sup>
        </m:sSup>
      </m:oMath>
      <w:r w:rsidR="00D000DC">
        <w:rPr>
          <w:rFonts w:eastAsiaTheme="minorEastAsia"/>
          <w:sz w:val="28"/>
          <w:szCs w:val="28"/>
          <w:lang w:bidi="ar-DZ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</m:t>
            </m:r>
          </m:sub>
        </m:sSub>
      </m:oMath>
      <w:r w:rsidR="00D000DC">
        <w:rPr>
          <w:rFonts w:eastAsiaTheme="minorEastAsia"/>
          <w:sz w:val="28"/>
          <w:szCs w:val="28"/>
          <w:lang w:bidi="ar-DZ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>1.6×1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-19</m:t>
                </m:r>
              </m:sup>
            </m:sSup>
          </m:den>
        </m:f>
      </m:oMath>
      <w:r w:rsidR="00D000DC">
        <w:rPr>
          <w:rFonts w:eastAsiaTheme="minorEastAsia"/>
          <w:sz w:val="28"/>
          <w:szCs w:val="28"/>
          <w:lang w:bidi="ar-DZ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bidi="ar-DZ"/>
              </w:rPr>
              <m:t>-19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>1.6×1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-19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 xml:space="preserve">  </m:t>
            </m:r>
          </m:den>
        </m:f>
      </m:oMath>
    </w:p>
    <w:p w:rsidR="00DB42B4" w:rsidRDefault="00D000DC" w:rsidP="00DB42B4">
      <w:pPr>
        <w:bidi/>
        <w:spacing w:after="0" w:line="360" w:lineRule="auto"/>
        <w:rPr>
          <w:rFonts w:eastAsiaTheme="minorEastAsia"/>
          <w:sz w:val="28"/>
          <w:szCs w:val="28"/>
          <w:lang w:val="en-US" w:bidi="ar-DZ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 xml:space="preserve">        N=A-Z=24-12=12</m:t>
        </m:r>
      </m:oMath>
      <w:r>
        <w:rPr>
          <w:rFonts w:eastAsiaTheme="minorEastAsia"/>
          <w:sz w:val="28"/>
          <w:szCs w:val="28"/>
          <w:lang w:bidi="ar-DZ"/>
        </w:rPr>
        <w:t xml:space="preserve">          </w:t>
      </w:r>
      <w:r w:rsidR="00DB42B4">
        <w:rPr>
          <w:rFonts w:eastAsiaTheme="minorEastAsia" w:hint="cs"/>
          <w:sz w:val="28"/>
          <w:szCs w:val="28"/>
          <w:rtl/>
          <w:lang w:val="en-US" w:bidi="ar-DZ"/>
        </w:rPr>
        <w:t xml:space="preserve">  </w:t>
      </w:r>
      <w:proofErr w:type="gramStart"/>
      <w:r w:rsidR="00DB42B4">
        <w:rPr>
          <w:rFonts w:hint="cs"/>
          <w:sz w:val="28"/>
          <w:szCs w:val="28"/>
          <w:rtl/>
          <w:lang w:bidi="ar-DZ"/>
        </w:rPr>
        <w:t>توزيعه</w:t>
      </w:r>
      <w:proofErr w:type="gramEnd"/>
      <w:r w:rsidR="00DB42B4">
        <w:rPr>
          <w:rFonts w:hint="cs"/>
          <w:sz w:val="28"/>
          <w:szCs w:val="28"/>
          <w:rtl/>
          <w:lang w:bidi="ar-DZ"/>
        </w:rPr>
        <w:t xml:space="preserve"> الإلكتروني</w:t>
      </w:r>
      <w:r w:rsidR="00DB42B4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r w:rsidR="00DB42B4">
        <w:rPr>
          <w:sz w:val="28"/>
          <w:szCs w:val="28"/>
          <w:lang w:bidi="ar-DZ"/>
        </w:rPr>
        <w:t>K</w:t>
      </w:r>
      <w:r w:rsidR="00DB42B4">
        <w:rPr>
          <w:sz w:val="28"/>
          <w:szCs w:val="28"/>
          <w:vertAlign w:val="superscript"/>
          <w:lang w:bidi="ar-DZ"/>
        </w:rPr>
        <w:t>2</w:t>
      </w:r>
      <w:r w:rsidR="00DB42B4">
        <w:rPr>
          <w:sz w:val="28"/>
          <w:szCs w:val="28"/>
          <w:lang w:bidi="ar-DZ"/>
        </w:rPr>
        <w:t xml:space="preserve"> L</w:t>
      </w:r>
      <w:r w:rsidR="00DB42B4">
        <w:rPr>
          <w:sz w:val="28"/>
          <w:szCs w:val="28"/>
          <w:vertAlign w:val="superscript"/>
          <w:lang w:bidi="ar-DZ"/>
        </w:rPr>
        <w:t>8</w:t>
      </w:r>
      <w:r w:rsidR="00DB42B4">
        <w:rPr>
          <w:sz w:val="28"/>
          <w:szCs w:val="28"/>
          <w:lang w:bidi="ar-DZ"/>
        </w:rPr>
        <w:t xml:space="preserve"> M</w:t>
      </w:r>
      <w:r w:rsidR="00DB42B4">
        <w:rPr>
          <w:sz w:val="28"/>
          <w:szCs w:val="28"/>
          <w:vertAlign w:val="superscript"/>
          <w:lang w:bidi="ar-DZ"/>
        </w:rPr>
        <w:t>2</w:t>
      </w:r>
      <w:r w:rsidR="00DB42B4">
        <w:rPr>
          <w:sz w:val="28"/>
          <w:szCs w:val="28"/>
          <w:lang w:bidi="ar-DZ"/>
        </w:rPr>
        <w:t xml:space="preserve">   </w:t>
      </w:r>
      <w:r w:rsidR="00DB42B4">
        <w:rPr>
          <w:rFonts w:hint="cs"/>
          <w:sz w:val="28"/>
          <w:szCs w:val="28"/>
          <w:rtl/>
          <w:lang w:bidi="ar-DZ"/>
        </w:rPr>
        <w:t xml:space="preserve"> </w:t>
      </w:r>
      <w:r w:rsidR="00DB42B4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</w:p>
    <w:p w:rsidR="00DB42B4" w:rsidRPr="00DB42B4" w:rsidRDefault="00DB42B4" w:rsidP="00DB42B4">
      <w:pPr>
        <w:bidi/>
        <w:spacing w:after="0" w:line="360" w:lineRule="auto"/>
        <w:rPr>
          <w:rFonts w:eastAsiaTheme="minorEastAsia" w:hint="cs"/>
          <w:sz w:val="28"/>
          <w:szCs w:val="28"/>
          <w:rtl/>
          <w:lang w:val="en-US" w:bidi="ar-DZ"/>
        </w:rPr>
      </w:pPr>
      <w:r>
        <w:rPr>
          <w:rFonts w:eastAsiaTheme="minorEastAsia"/>
          <w:sz w:val="28"/>
          <w:szCs w:val="28"/>
          <w:lang w:val="en-US" w:bidi="ar-DZ"/>
        </w:rPr>
        <w:t xml:space="preserve">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انه من العمود الثاني   عائلة </w:t>
      </w:r>
      <w:proofErr w:type="spellStart"/>
      <w:r>
        <w:rPr>
          <w:rFonts w:eastAsiaTheme="minorEastAsia" w:hint="cs"/>
          <w:sz w:val="28"/>
          <w:szCs w:val="28"/>
          <w:rtl/>
          <w:lang w:val="en-US" w:bidi="ar-DZ"/>
        </w:rPr>
        <w:t>القلائيات</w:t>
      </w:r>
      <w:proofErr w:type="spellEnd"/>
      <w:r>
        <w:rPr>
          <w:rFonts w:eastAsiaTheme="minorEastAsia" w:hint="cs"/>
          <w:sz w:val="28"/>
          <w:szCs w:val="28"/>
          <w:rtl/>
          <w:lang w:val="en-US" w:bidi="ar-DZ"/>
        </w:rPr>
        <w:t xml:space="preserve"> الترابية </w:t>
      </w:r>
      <w:r w:rsidR="006C3724">
        <w:rPr>
          <w:rFonts w:eastAsiaTheme="minorEastAsia" w:hint="cs"/>
          <w:sz w:val="28"/>
          <w:szCs w:val="28"/>
          <w:rtl/>
          <w:lang w:val="en-US" w:bidi="ar-DZ"/>
        </w:rPr>
        <w:t>.</w:t>
      </w:r>
    </w:p>
    <w:p w:rsidR="00A0626E" w:rsidRDefault="00A0626E" w:rsidP="00DB42B4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 xml:space="preserve">  * تكافؤ العنصر </w:t>
      </w:r>
      <w:r>
        <w:rPr>
          <w:sz w:val="28"/>
          <w:szCs w:val="28"/>
          <w:lang w:bidi="ar-DZ"/>
        </w:rPr>
        <w:t xml:space="preserve">X  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="00DB42B4">
        <w:rPr>
          <w:rFonts w:hint="cs"/>
          <w:sz w:val="28"/>
          <w:szCs w:val="28"/>
          <w:rtl/>
          <w:lang w:bidi="ar-DZ"/>
        </w:rPr>
        <w:t xml:space="preserve">   هو   1   </w:t>
      </w:r>
      <w:r>
        <w:rPr>
          <w:rFonts w:hint="cs"/>
          <w:sz w:val="28"/>
          <w:szCs w:val="28"/>
          <w:rtl/>
          <w:lang w:bidi="ar-DZ"/>
        </w:rPr>
        <w:t>و</w:t>
      </w:r>
      <w:r w:rsidR="00DB42B4" w:rsidRPr="00DB42B4">
        <w:rPr>
          <w:rFonts w:hint="cs"/>
          <w:sz w:val="28"/>
          <w:szCs w:val="28"/>
          <w:rtl/>
          <w:lang w:bidi="ar-DZ"/>
        </w:rPr>
        <w:t xml:space="preserve"> </w:t>
      </w:r>
      <w:r w:rsidR="00DB42B4">
        <w:rPr>
          <w:rFonts w:hint="cs"/>
          <w:sz w:val="28"/>
          <w:szCs w:val="28"/>
          <w:rtl/>
          <w:lang w:bidi="ar-DZ"/>
        </w:rPr>
        <w:t>تكافؤ العنصر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Y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B42B4">
        <w:rPr>
          <w:rFonts w:hint="cs"/>
          <w:sz w:val="28"/>
          <w:szCs w:val="28"/>
          <w:rtl/>
          <w:lang w:bidi="ar-DZ"/>
        </w:rPr>
        <w:t xml:space="preserve">  هو</w:t>
      </w:r>
      <w:r w:rsidR="006C3724">
        <w:rPr>
          <w:rFonts w:hint="cs"/>
          <w:sz w:val="28"/>
          <w:szCs w:val="28"/>
          <w:rtl/>
          <w:lang w:bidi="ar-DZ"/>
        </w:rPr>
        <w:t xml:space="preserve">   </w:t>
      </w:r>
      <w:r w:rsidR="00DB42B4">
        <w:rPr>
          <w:rFonts w:hint="cs"/>
          <w:sz w:val="28"/>
          <w:szCs w:val="28"/>
          <w:rtl/>
          <w:lang w:bidi="ar-DZ"/>
        </w:rPr>
        <w:t xml:space="preserve"> 2 </w:t>
      </w:r>
      <w:r>
        <w:rPr>
          <w:rFonts w:hint="cs"/>
          <w:sz w:val="28"/>
          <w:szCs w:val="28"/>
          <w:rtl/>
          <w:lang w:bidi="ar-DZ"/>
        </w:rPr>
        <w:t>.</w:t>
      </w:r>
    </w:p>
    <w:p w:rsidR="00A0626E" w:rsidRDefault="00A0626E" w:rsidP="005542F9">
      <w:pPr>
        <w:bidi/>
        <w:spacing w:after="0"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4     اسم المركب الناتج </w:t>
      </w:r>
      <w:r w:rsidR="00DB42B4">
        <w:rPr>
          <w:rFonts w:hint="cs"/>
          <w:sz w:val="28"/>
          <w:szCs w:val="28"/>
          <w:rtl/>
          <w:lang w:bidi="ar-DZ"/>
        </w:rPr>
        <w:t xml:space="preserve">  هو ثنائي </w:t>
      </w:r>
      <w:proofErr w:type="spellStart"/>
      <w:r w:rsidR="00DB42B4">
        <w:rPr>
          <w:rFonts w:hint="cs"/>
          <w:sz w:val="28"/>
          <w:szCs w:val="28"/>
          <w:rtl/>
          <w:lang w:bidi="ar-DZ"/>
        </w:rPr>
        <w:t>كلور</w:t>
      </w:r>
      <w:proofErr w:type="spellEnd"/>
      <w:r w:rsidR="00DB42B4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DB42B4">
        <w:rPr>
          <w:rFonts w:hint="cs"/>
          <w:sz w:val="28"/>
          <w:szCs w:val="28"/>
          <w:rtl/>
          <w:lang w:bidi="ar-DZ"/>
        </w:rPr>
        <w:t>المغنزيوم</w:t>
      </w:r>
      <w:proofErr w:type="spellEnd"/>
      <w:r w:rsidR="00DB42B4">
        <w:rPr>
          <w:rFonts w:hint="cs"/>
          <w:sz w:val="28"/>
          <w:szCs w:val="28"/>
          <w:rtl/>
          <w:lang w:bidi="ar-DZ"/>
        </w:rPr>
        <w:t xml:space="preserve">  </w:t>
      </w:r>
      <w:r w:rsidR="00DB42B4">
        <w:rPr>
          <w:sz w:val="28"/>
          <w:szCs w:val="28"/>
          <w:lang w:bidi="ar-DZ"/>
        </w:rPr>
        <w:t xml:space="preserve">Mg </w:t>
      </w:r>
      <w:r w:rsidR="00DB42B4" w:rsidRPr="00DB42B4">
        <w:rPr>
          <w:sz w:val="28"/>
          <w:szCs w:val="28"/>
          <w:lang w:bidi="ar-DZ"/>
        </w:rPr>
        <w:t>Cl</w:t>
      </w:r>
      <w:r w:rsidR="00DB42B4" w:rsidRPr="00DB42B4">
        <w:rPr>
          <w:sz w:val="28"/>
          <w:szCs w:val="28"/>
          <w:vertAlign w:val="subscript"/>
          <w:lang w:bidi="ar-DZ"/>
        </w:rPr>
        <w:t>2</w:t>
      </w:r>
      <w:r w:rsidR="00DB42B4">
        <w:rPr>
          <w:sz w:val="28"/>
          <w:szCs w:val="28"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B42B4">
        <w:rPr>
          <w:rFonts w:hint="cs"/>
          <w:sz w:val="28"/>
          <w:szCs w:val="28"/>
          <w:rtl/>
          <w:lang w:val="en-US" w:bidi="ar-DZ"/>
        </w:rPr>
        <w:t xml:space="preserve"> حيث </w:t>
      </w:r>
      <w:r>
        <w:rPr>
          <w:rFonts w:hint="cs"/>
          <w:sz w:val="28"/>
          <w:szCs w:val="28"/>
          <w:rtl/>
          <w:lang w:bidi="ar-DZ"/>
        </w:rPr>
        <w:t xml:space="preserve">الصيغة المفصلة له </w:t>
      </w:r>
      <w:r w:rsidR="00DB42B4">
        <w:rPr>
          <w:rFonts w:hint="cs"/>
          <w:sz w:val="28"/>
          <w:szCs w:val="28"/>
          <w:rtl/>
          <w:lang w:bidi="ar-DZ"/>
        </w:rPr>
        <w:t xml:space="preserve"> </w:t>
      </w:r>
      <w:r w:rsidR="00DB42B4">
        <w:rPr>
          <w:sz w:val="28"/>
          <w:szCs w:val="28"/>
          <w:lang w:bidi="ar-DZ"/>
        </w:rPr>
        <w:t xml:space="preserve">Cl </w:t>
      </w:r>
      <w:r w:rsidR="005542F9">
        <w:rPr>
          <w:sz w:val="28"/>
          <w:szCs w:val="28"/>
          <w:lang w:bidi="ar-DZ"/>
        </w:rPr>
        <w:t>–</w:t>
      </w:r>
      <w:r w:rsidR="00DB42B4">
        <w:rPr>
          <w:sz w:val="28"/>
          <w:szCs w:val="28"/>
          <w:lang w:bidi="ar-DZ"/>
        </w:rPr>
        <w:t xml:space="preserve"> Mg – Cl </w:t>
      </w:r>
    </w:p>
    <w:p w:rsidR="00A0626E" w:rsidRDefault="00A0626E" w:rsidP="00A0626E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5 ـ علما أن العنصر </w:t>
      </w:r>
      <w:r>
        <w:rPr>
          <w:sz w:val="28"/>
          <w:szCs w:val="28"/>
          <w:lang w:bidi="ar-DZ"/>
        </w:rPr>
        <w:t>X</w:t>
      </w:r>
      <w:r>
        <w:rPr>
          <w:rFonts w:hint="cs"/>
          <w:sz w:val="28"/>
          <w:szCs w:val="28"/>
          <w:rtl/>
          <w:lang w:bidi="ar-DZ"/>
        </w:rPr>
        <w:t xml:space="preserve"> له نظير آخر </w:t>
      </w:r>
      <w:r>
        <w:rPr>
          <w:sz w:val="28"/>
          <w:szCs w:val="28"/>
          <w:lang w:bidi="ar-DZ"/>
        </w:rPr>
        <w:t xml:space="preserve">X </w:t>
      </w:r>
      <w:r>
        <w:rPr>
          <w:rFonts w:hint="cs"/>
          <w:sz w:val="28"/>
          <w:szCs w:val="28"/>
          <w:rtl/>
          <w:lang w:bidi="ar-DZ"/>
        </w:rPr>
        <w:t xml:space="preserve"> بحيث عدد </w:t>
      </w:r>
      <w:proofErr w:type="spellStart"/>
      <w:r>
        <w:rPr>
          <w:rFonts w:hint="cs"/>
          <w:sz w:val="28"/>
          <w:szCs w:val="28"/>
          <w:rtl/>
          <w:lang w:bidi="ar-DZ"/>
        </w:rPr>
        <w:t>نكليونات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العنصر </w:t>
      </w:r>
      <w:r>
        <w:rPr>
          <w:sz w:val="28"/>
          <w:szCs w:val="28"/>
          <w:lang w:bidi="ar-DZ"/>
        </w:rPr>
        <w:t>X</w:t>
      </w:r>
      <w:r>
        <w:rPr>
          <w:rFonts w:hint="cs"/>
          <w:sz w:val="28"/>
          <w:szCs w:val="28"/>
          <w:rtl/>
          <w:lang w:bidi="ar-DZ"/>
        </w:rPr>
        <w:t xml:space="preserve"> تزيد عن عدد </w:t>
      </w:r>
      <w:proofErr w:type="spellStart"/>
      <w:r>
        <w:rPr>
          <w:rFonts w:hint="cs"/>
          <w:sz w:val="28"/>
          <w:szCs w:val="28"/>
          <w:rtl/>
          <w:lang w:bidi="ar-DZ"/>
        </w:rPr>
        <w:t>نكليونات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X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بـ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2 </w:t>
      </w:r>
    </w:p>
    <w:p w:rsidR="006C3724" w:rsidRDefault="00A0626E" w:rsidP="00DB42B4">
      <w:pPr>
        <w:bidi/>
        <w:spacing w:after="0"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* </w:t>
      </w:r>
      <w:r w:rsidR="00DB42B4">
        <w:rPr>
          <w:rFonts w:hint="cs"/>
          <w:sz w:val="28"/>
          <w:szCs w:val="28"/>
          <w:rtl/>
          <w:lang w:bidi="ar-DZ"/>
        </w:rPr>
        <w:t>ت</w:t>
      </w:r>
      <w:r>
        <w:rPr>
          <w:rFonts w:hint="cs"/>
          <w:sz w:val="28"/>
          <w:szCs w:val="28"/>
          <w:rtl/>
          <w:lang w:bidi="ar-DZ"/>
        </w:rPr>
        <w:t>عر</w:t>
      </w:r>
      <w:r w:rsidR="00DB42B4">
        <w:rPr>
          <w:rFonts w:hint="cs"/>
          <w:sz w:val="28"/>
          <w:szCs w:val="28"/>
          <w:rtl/>
          <w:lang w:bidi="ar-DZ"/>
        </w:rPr>
        <w:t>ي</w:t>
      </w:r>
      <w:r>
        <w:rPr>
          <w:rFonts w:hint="cs"/>
          <w:sz w:val="28"/>
          <w:szCs w:val="28"/>
          <w:rtl/>
          <w:lang w:bidi="ar-DZ"/>
        </w:rPr>
        <w:t>ف النظائر</w:t>
      </w:r>
      <w:r w:rsidR="00DB42B4">
        <w:rPr>
          <w:rFonts w:hint="cs"/>
          <w:sz w:val="28"/>
          <w:szCs w:val="28"/>
          <w:rtl/>
          <w:lang w:bidi="ar-DZ"/>
        </w:rPr>
        <w:t xml:space="preserve">: هي أفراد كيميائية لنفس العنصر لها نفس عدد البروتونات (العدد الكتلي) تختلف في عدد </w:t>
      </w:r>
      <w:proofErr w:type="spellStart"/>
      <w:r w:rsidR="00DB42B4">
        <w:rPr>
          <w:rFonts w:hint="cs"/>
          <w:sz w:val="28"/>
          <w:szCs w:val="28"/>
          <w:rtl/>
          <w:lang w:bidi="ar-DZ"/>
        </w:rPr>
        <w:t>النويات</w:t>
      </w:r>
      <w:proofErr w:type="spellEnd"/>
      <w:r w:rsidR="00DB42B4">
        <w:rPr>
          <w:rFonts w:hint="cs"/>
          <w:sz w:val="28"/>
          <w:szCs w:val="28"/>
          <w:rtl/>
          <w:lang w:bidi="ar-DZ"/>
        </w:rPr>
        <w:t xml:space="preserve"> </w:t>
      </w:r>
    </w:p>
    <w:p w:rsidR="00DB42B4" w:rsidRPr="00DB42B4" w:rsidRDefault="00DB42B4" w:rsidP="006C3724">
      <w:pPr>
        <w:bidi/>
        <w:spacing w:after="0"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( </w:t>
      </w:r>
      <w:proofErr w:type="spellStart"/>
      <w:r>
        <w:rPr>
          <w:rFonts w:hint="cs"/>
          <w:sz w:val="28"/>
          <w:szCs w:val="28"/>
          <w:rtl/>
          <w:lang w:bidi="ar-DZ"/>
        </w:rPr>
        <w:t>النترونات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العدد الكتلي )  </w:t>
      </w:r>
      <w:r w:rsidR="00A0626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حيث</w:t>
      </w:r>
      <w:r w:rsidR="00A0626E">
        <w:rPr>
          <w:rFonts w:hint="cs"/>
          <w:sz w:val="28"/>
          <w:szCs w:val="28"/>
          <w:rtl/>
          <w:lang w:bidi="ar-DZ"/>
        </w:rPr>
        <w:t xml:space="preserve"> رمز النظير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bidi="ar-DZ"/>
              </w:rPr>
              <m:t>17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37</m:t>
            </m:r>
          </m:sup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C</m:t>
            </m:r>
          </m:e>
        </m:sPre>
      </m:oMath>
      <w:r>
        <w:rPr>
          <w:sz w:val="28"/>
          <w:szCs w:val="28"/>
          <w:lang w:bidi="ar-DZ"/>
        </w:rPr>
        <w:t xml:space="preserve">l     </w:t>
      </w:r>
    </w:p>
    <w:p w:rsidR="00A0626E" w:rsidRDefault="00A0626E" w:rsidP="00DB42B4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* </w:t>
      </w:r>
      <w:r w:rsidR="00DB42B4">
        <w:rPr>
          <w:rFonts w:hint="cs"/>
          <w:sz w:val="28"/>
          <w:szCs w:val="28"/>
          <w:rtl/>
          <w:lang w:bidi="ar-DZ"/>
        </w:rPr>
        <w:t xml:space="preserve">إيجاد </w:t>
      </w:r>
      <w:r>
        <w:rPr>
          <w:rFonts w:hint="cs"/>
          <w:sz w:val="28"/>
          <w:szCs w:val="28"/>
          <w:rtl/>
          <w:lang w:bidi="ar-DZ"/>
        </w:rPr>
        <w:t xml:space="preserve">الكتلة الذرية للعنصر </w:t>
      </w:r>
      <w:r>
        <w:rPr>
          <w:sz w:val="28"/>
          <w:szCs w:val="28"/>
          <w:lang w:bidi="ar-DZ"/>
        </w:rPr>
        <w:t>X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8509F5" w:rsidRDefault="00DB42B4" w:rsidP="006C3724">
      <w:pPr>
        <w:bidi/>
        <w:spacing w:after="0" w:line="360" w:lineRule="auto"/>
        <w:rPr>
          <w:rFonts w:eastAsiaTheme="minorEastAsia"/>
          <w:sz w:val="28"/>
          <w:szCs w:val="28"/>
          <w:lang w:val="en-US" w:bidi="ar-DZ"/>
        </w:rPr>
      </w:pPr>
      <w:r w:rsidRPr="00DB42B4">
        <w:rPr>
          <w:sz w:val="28"/>
          <w:szCs w:val="28"/>
          <w:lang w:val="en-US" w:bidi="ar-DZ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 w:bidi="ar-DZ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 xml:space="preserve">× </m:t>
            </m:r>
            <m:r>
              <w:rPr>
                <w:rFonts w:ascii="Cambria Math" w:hAnsi="Cambria Math"/>
                <w:sz w:val="28"/>
                <w:szCs w:val="28"/>
                <w:lang w:bidi="ar-DZ"/>
              </w:rPr>
              <m:t>α</m:t>
            </m:r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×</m:t>
            </m:r>
            <m:r>
              <w:rPr>
                <w:rFonts w:ascii="Cambria Math" w:hAnsi="Cambria Math"/>
                <w:sz w:val="28"/>
                <w:szCs w:val="28"/>
                <w:lang w:bidi="ar-DZ"/>
              </w:rPr>
              <m:t>β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100</m:t>
            </m:r>
          </m:den>
        </m:f>
      </m:oMath>
      <w:r w:rsidRPr="00DB42B4">
        <w:rPr>
          <w:rFonts w:eastAsiaTheme="minorEastAsia"/>
          <w:sz w:val="28"/>
          <w:szCs w:val="28"/>
          <w:lang w:val="en-US" w:bidi="ar-DZ"/>
        </w:rPr>
        <w:t xml:space="preserve">            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17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37</m:t>
            </m:r>
          </m:sup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C</m:t>
            </m:r>
          </m:e>
        </m:sPre>
      </m:oMath>
      <w:r w:rsidRPr="00DB42B4">
        <w:rPr>
          <w:sz w:val="28"/>
          <w:szCs w:val="28"/>
          <w:lang w:val="en-US" w:bidi="ar-DZ"/>
        </w:rPr>
        <w:t xml:space="preserve">l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A=37  ,  α=25%</m:t>
            </m:r>
          </m:e>
        </m:d>
        <m:r>
          <w:rPr>
            <w:rFonts w:ascii="Cambria Math" w:hAnsi="Cambria Math"/>
            <w:sz w:val="28"/>
            <w:szCs w:val="28"/>
            <w:lang w:bidi="ar-DZ"/>
          </w:rPr>
          <m:t xml:space="preserve">     </m:t>
        </m:r>
      </m:oMath>
      <w:r w:rsidRPr="00DB42B4">
        <w:rPr>
          <w:sz w:val="28"/>
          <w:szCs w:val="28"/>
          <w:lang w:val="en-US" w:bidi="ar-DZ"/>
        </w:rPr>
        <w:t xml:space="preserve">   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17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37</m:t>
            </m:r>
          </m:sup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C</m:t>
            </m:r>
          </m:e>
        </m:sPre>
      </m:oMath>
      <w:r w:rsidRPr="00DB42B4">
        <w:rPr>
          <w:sz w:val="28"/>
          <w:szCs w:val="28"/>
          <w:lang w:val="en-US" w:bidi="ar-DZ"/>
        </w:rPr>
        <w:t xml:space="preserve">l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A=35  ,  β=75%</m:t>
            </m:r>
          </m:e>
        </m:d>
      </m:oMath>
      <w:r w:rsidRPr="00DB42B4">
        <w:rPr>
          <w:sz w:val="28"/>
          <w:szCs w:val="28"/>
          <w:lang w:val="en-US" w:bidi="ar-DZ"/>
        </w:rPr>
        <w:t xml:space="preserve"> </w:t>
      </w:r>
      <w:r w:rsidRPr="00DB42B4">
        <w:rPr>
          <w:rFonts w:eastAsiaTheme="minorEastAsia"/>
          <w:sz w:val="28"/>
          <w:szCs w:val="28"/>
          <w:lang w:val="en-US" w:bidi="ar-DZ"/>
        </w:rPr>
        <w:t xml:space="preserve">      </w:t>
      </w:r>
    </w:p>
    <w:p w:rsidR="006C3724" w:rsidRPr="00DB42B4" w:rsidRDefault="006C3724" w:rsidP="006C3724">
      <w:pPr>
        <w:bidi/>
        <w:spacing w:after="0" w:line="360" w:lineRule="auto"/>
        <w:jc w:val="center"/>
        <w:rPr>
          <w:sz w:val="28"/>
          <w:szCs w:val="28"/>
          <w:lang w:val="en-US" w:bidi="ar-DZ"/>
        </w:rPr>
      </w:pPr>
      <w:r>
        <w:rPr>
          <w:rFonts w:eastAsiaTheme="minorEastAsia"/>
          <w:sz w:val="28"/>
          <w:szCs w:val="28"/>
          <w:lang w:val="en-US" w:bidi="ar-DZ"/>
        </w:rPr>
        <w:t xml:space="preserve">A=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37×25 +35×75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100</m:t>
            </m:r>
          </m:den>
        </m:f>
      </m:oMath>
      <w:r>
        <w:rPr>
          <w:rFonts w:eastAsiaTheme="minorEastAsia"/>
          <w:sz w:val="28"/>
          <w:szCs w:val="28"/>
          <w:lang w:val="en-US" w:bidi="ar-DZ"/>
        </w:rPr>
        <w:t xml:space="preserve">  = 35.5 u</w:t>
      </w:r>
    </w:p>
    <w:p w:rsidR="00A0626E" w:rsidRPr="006C3724" w:rsidRDefault="00A0626E" w:rsidP="006C3724">
      <w:pPr>
        <w:bidi/>
        <w:spacing w:after="0" w:line="240" w:lineRule="auto"/>
        <w:rPr>
          <w:sz w:val="32"/>
          <w:szCs w:val="32"/>
          <w:rtl/>
          <w:lang w:bidi="ar-DZ"/>
        </w:rPr>
      </w:pPr>
      <w:r w:rsidRPr="00DB42B4">
        <w:rPr>
          <w:sz w:val="28"/>
          <w:szCs w:val="28"/>
          <w:lang w:val="en-US"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          </w:t>
      </w:r>
      <w:r w:rsidRPr="00FC74B5">
        <w:rPr>
          <w:rFonts w:cs="Andalus" w:hint="cs"/>
          <w:b/>
          <w:bCs/>
          <w:sz w:val="28"/>
          <w:szCs w:val="28"/>
          <w:u w:val="single"/>
          <w:rtl/>
        </w:rPr>
        <w:t>التمري</w:t>
      </w:r>
      <w:r>
        <w:rPr>
          <w:rFonts w:cs="Andalus" w:hint="cs"/>
          <w:b/>
          <w:bCs/>
          <w:sz w:val="28"/>
          <w:szCs w:val="28"/>
          <w:u w:val="single"/>
          <w:rtl/>
        </w:rPr>
        <w:t xml:space="preserve">ن </w:t>
      </w:r>
      <w:proofErr w:type="gramStart"/>
      <w:r>
        <w:rPr>
          <w:rFonts w:cs="Andalus" w:hint="cs"/>
          <w:b/>
          <w:bCs/>
          <w:sz w:val="28"/>
          <w:szCs w:val="28"/>
          <w:u w:val="single"/>
          <w:rtl/>
        </w:rPr>
        <w:t>الثاني :</w:t>
      </w:r>
      <w:proofErr w:type="gramEnd"/>
      <w:r>
        <w:rPr>
          <w:rFonts w:cs="Andalus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Grilledutableau"/>
        <w:bidiVisual/>
        <w:tblW w:w="10934" w:type="dxa"/>
        <w:jc w:val="center"/>
        <w:tblInd w:w="-78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2050"/>
        <w:gridCol w:w="1644"/>
        <w:gridCol w:w="1704"/>
        <w:gridCol w:w="1694"/>
        <w:gridCol w:w="1676"/>
        <w:gridCol w:w="2166"/>
      </w:tblGrid>
      <w:tr w:rsidR="00A0626E" w:rsidRPr="00A52C28" w:rsidTr="006C3724">
        <w:trPr>
          <w:trHeight w:val="313"/>
          <w:jc w:val="center"/>
        </w:trPr>
        <w:tc>
          <w:tcPr>
            <w:tcW w:w="2050" w:type="dxa"/>
          </w:tcPr>
          <w:p w:rsidR="00A0626E" w:rsidRPr="00840E03" w:rsidRDefault="00A0626E" w:rsidP="00C612B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40E0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الجزي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ء</w:t>
            </w:r>
            <w:proofErr w:type="gramEnd"/>
          </w:p>
        </w:tc>
        <w:tc>
          <w:tcPr>
            <w:tcW w:w="1644" w:type="dxa"/>
          </w:tcPr>
          <w:p w:rsidR="00A0626E" w:rsidRPr="00840E03" w:rsidRDefault="00A0626E" w:rsidP="00C612BE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</w:rPr>
            </w:pP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  <w:t>NH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04" w:type="dxa"/>
          </w:tcPr>
          <w:p w:rsidR="00A0626E" w:rsidRPr="00840E03" w:rsidRDefault="00A0626E" w:rsidP="00C612BE">
            <w:pPr>
              <w:jc w:val="center"/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</w:pP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CH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Cl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</w:p>
        </w:tc>
        <w:tc>
          <w:tcPr>
            <w:tcW w:w="1694" w:type="dxa"/>
          </w:tcPr>
          <w:p w:rsidR="00A0626E" w:rsidRPr="00840E03" w:rsidRDefault="00A0626E" w:rsidP="00C612BE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  <w:lang w:bidi="ar-DZ"/>
              </w:rPr>
            </w:pP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CH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O</w:t>
            </w:r>
          </w:p>
        </w:tc>
        <w:tc>
          <w:tcPr>
            <w:tcW w:w="1676" w:type="dxa"/>
          </w:tcPr>
          <w:p w:rsidR="00A0626E" w:rsidRPr="00840E03" w:rsidRDefault="00A0626E" w:rsidP="00C612BE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  <w:lang w:bidi="ar-DZ"/>
              </w:rPr>
            </w:pP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HCN</w:t>
            </w:r>
          </w:p>
        </w:tc>
        <w:tc>
          <w:tcPr>
            <w:tcW w:w="2166" w:type="dxa"/>
          </w:tcPr>
          <w:p w:rsidR="00A0626E" w:rsidRPr="00C844D9" w:rsidRDefault="00A0626E" w:rsidP="00C612BE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</w:pPr>
            <w:r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CH</w:t>
            </w:r>
            <w:r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OH</w:t>
            </w:r>
          </w:p>
        </w:tc>
      </w:tr>
      <w:tr w:rsidR="00A0626E" w:rsidRPr="00A52C28" w:rsidTr="006C3724">
        <w:trPr>
          <w:trHeight w:val="327"/>
          <w:jc w:val="center"/>
        </w:trPr>
        <w:tc>
          <w:tcPr>
            <w:tcW w:w="2050" w:type="dxa"/>
          </w:tcPr>
          <w:p w:rsidR="00A0626E" w:rsidRPr="00840E03" w:rsidRDefault="00A0626E" w:rsidP="00C612B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C23C1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تمثيل لويس للجزيء</w:t>
            </w:r>
          </w:p>
        </w:tc>
        <w:tc>
          <w:tcPr>
            <w:tcW w:w="1644" w:type="dxa"/>
          </w:tcPr>
          <w:p w:rsidR="00A0626E" w:rsidRPr="00664B62" w:rsidRDefault="00A0626E" w:rsidP="00C612BE">
            <w:pPr>
              <w:rPr>
                <w:rFonts w:cs="Arabic Transparent"/>
                <w:b/>
                <w:bCs/>
                <w:sz w:val="2"/>
                <w:szCs w:val="2"/>
                <w:lang w:bidi="ar-DZ"/>
              </w:rPr>
            </w:pPr>
          </w:p>
          <w:p w:rsidR="00A0626E" w:rsidRDefault="006C3724" w:rsidP="00A0626E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949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51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47.25pt" o:ole="">
                  <v:imagedata r:id="rId4" o:title=""/>
                </v:shape>
                <o:OLEObject Type="Embed" ProgID="PBrush" ShapeID="_x0000_i1025" DrawAspect="Content" ObjectID="_1389456941" r:id="rId5"/>
              </w:object>
            </w:r>
          </w:p>
          <w:p w:rsidR="00A0626E" w:rsidRPr="00664B62" w:rsidRDefault="00A0626E" w:rsidP="00C612BE">
            <w:pPr>
              <w:rPr>
                <w:rFonts w:cs="Arabic Transparent"/>
                <w:b/>
                <w:bCs/>
                <w:sz w:val="10"/>
                <w:szCs w:val="10"/>
                <w:rtl/>
                <w:lang w:bidi="ar-DZ"/>
              </w:rPr>
            </w:pPr>
          </w:p>
        </w:tc>
        <w:tc>
          <w:tcPr>
            <w:tcW w:w="1704" w:type="dxa"/>
          </w:tcPr>
          <w:p w:rsidR="00A0626E" w:rsidRPr="00840E03" w:rsidRDefault="006C3724" w:rsidP="00664B62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3949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290" w:dyaOrig="1350">
                <v:shape id="_x0000_i1026" type="#_x0000_t75" style="width:64.5pt;height:51.75pt" o:ole="">
                  <v:imagedata r:id="rId6" o:title=""/>
                </v:shape>
                <o:OLEObject Type="Embed" ProgID="PBrush" ShapeID="_x0000_i1026" DrawAspect="Content" ObjectID="_1389456942" r:id="rId7"/>
              </w:object>
            </w:r>
          </w:p>
        </w:tc>
        <w:tc>
          <w:tcPr>
            <w:tcW w:w="1694" w:type="dxa"/>
          </w:tcPr>
          <w:p w:rsidR="00664B62" w:rsidRDefault="00664B62" w:rsidP="00664B62">
            <w:pPr>
              <w:jc w:val="center"/>
            </w:pPr>
          </w:p>
          <w:p w:rsidR="00A0626E" w:rsidRPr="00840E03" w:rsidRDefault="00664B62" w:rsidP="00664B62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3949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470" w:dyaOrig="825">
                <v:shape id="_x0000_i1027" type="#_x0000_t75" style="width:73.5pt;height:41.25pt" o:ole="">
                  <v:imagedata r:id="rId8" o:title=""/>
                </v:shape>
                <o:OLEObject Type="Embed" ProgID="PBrush" ShapeID="_x0000_i1027" DrawAspect="Content" ObjectID="_1389456943" r:id="rId9"/>
              </w:object>
            </w:r>
          </w:p>
        </w:tc>
        <w:tc>
          <w:tcPr>
            <w:tcW w:w="1676" w:type="dxa"/>
          </w:tcPr>
          <w:p w:rsidR="00A0626E" w:rsidRDefault="00A0626E" w:rsidP="00C612BE">
            <w:pPr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  <w:p w:rsidR="00664B62" w:rsidRPr="00840E03" w:rsidRDefault="00664B62" w:rsidP="00C612BE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3949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455" w:dyaOrig="390">
                <v:shape id="_x0000_i1028" type="#_x0000_t75" style="width:72.75pt;height:19.5pt" o:ole="">
                  <v:imagedata r:id="rId10" o:title=""/>
                </v:shape>
                <o:OLEObject Type="Embed" ProgID="PBrush" ShapeID="_x0000_i1028" DrawAspect="Content" ObjectID="_1389456944" r:id="rId11"/>
              </w:object>
            </w:r>
          </w:p>
        </w:tc>
        <w:tc>
          <w:tcPr>
            <w:tcW w:w="2166" w:type="dxa"/>
          </w:tcPr>
          <w:p w:rsidR="00A0626E" w:rsidRPr="00664B62" w:rsidRDefault="00A0626E" w:rsidP="00C612BE">
            <w:pPr>
              <w:rPr>
                <w:rFonts w:cs="Arabic Transparent"/>
                <w:b/>
                <w:bCs/>
                <w:sz w:val="4"/>
                <w:szCs w:val="4"/>
                <w:lang w:bidi="ar-DZ"/>
              </w:rPr>
            </w:pPr>
          </w:p>
          <w:p w:rsidR="00664B62" w:rsidRPr="00840E03" w:rsidRDefault="006C3724" w:rsidP="00664B62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3949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800" w:dyaOrig="1215">
                <v:shape id="_x0000_i1029" type="#_x0000_t75" style="width:90pt;height:48pt" o:ole="">
                  <v:imagedata r:id="rId12" o:title=""/>
                </v:shape>
                <o:OLEObject Type="Embed" ProgID="PBrush" ShapeID="_x0000_i1029" DrawAspect="Content" ObjectID="_1389456945" r:id="rId13"/>
              </w:object>
            </w:r>
          </w:p>
        </w:tc>
      </w:tr>
      <w:tr w:rsidR="00A0626E" w:rsidRPr="00A52C28" w:rsidTr="006C3724">
        <w:trPr>
          <w:trHeight w:val="655"/>
          <w:jc w:val="center"/>
        </w:trPr>
        <w:tc>
          <w:tcPr>
            <w:tcW w:w="2050" w:type="dxa"/>
          </w:tcPr>
          <w:p w:rsidR="00A0626E" w:rsidRPr="00840E03" w:rsidRDefault="00A0626E" w:rsidP="00C612B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C23C1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الصيغة الجزيئية  المفصلة</w:t>
            </w:r>
          </w:p>
        </w:tc>
        <w:tc>
          <w:tcPr>
            <w:tcW w:w="1644" w:type="dxa"/>
          </w:tcPr>
          <w:p w:rsidR="00A0626E" w:rsidRPr="006C3724" w:rsidRDefault="00A0626E" w:rsidP="00C612BE">
            <w:pPr>
              <w:rPr>
                <w:rFonts w:cs="Arabic Transparent"/>
                <w:b/>
                <w:bCs/>
                <w:sz w:val="8"/>
                <w:szCs w:val="8"/>
                <w:lang w:bidi="ar-DZ"/>
              </w:rPr>
            </w:pPr>
          </w:p>
          <w:p w:rsidR="00A0626E" w:rsidRPr="00840E03" w:rsidRDefault="008509F5" w:rsidP="006C372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9155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350" w:dyaOrig="870">
                <v:shape id="_x0000_i1030" type="#_x0000_t75" style="width:67.5pt;height:44.25pt" o:ole="">
                  <v:imagedata r:id="rId14" o:title=""/>
                </v:shape>
                <o:OLEObject Type="Embed" ProgID="PBrush" ShapeID="_x0000_i1030" DrawAspect="Content" ObjectID="_1389456946" r:id="rId15"/>
              </w:object>
            </w:r>
          </w:p>
        </w:tc>
        <w:tc>
          <w:tcPr>
            <w:tcW w:w="1704" w:type="dxa"/>
          </w:tcPr>
          <w:p w:rsidR="00A0626E" w:rsidRPr="00840E03" w:rsidRDefault="006C3724" w:rsidP="008509F5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9155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200" w:dyaOrig="1305">
                <v:shape id="_x0000_i1031" type="#_x0000_t75" style="width:60pt;height:52.5pt" o:ole="">
                  <v:imagedata r:id="rId16" o:title=""/>
                </v:shape>
                <o:OLEObject Type="Embed" ProgID="PBrush" ShapeID="_x0000_i1031" DrawAspect="Content" ObjectID="_1389456947" r:id="rId17"/>
              </w:object>
            </w:r>
          </w:p>
        </w:tc>
        <w:tc>
          <w:tcPr>
            <w:tcW w:w="1694" w:type="dxa"/>
          </w:tcPr>
          <w:p w:rsidR="008509F5" w:rsidRDefault="008509F5" w:rsidP="00C612BE">
            <w:pPr>
              <w:rPr>
                <w:rtl/>
              </w:rPr>
            </w:pPr>
          </w:p>
          <w:p w:rsidR="00A0626E" w:rsidRPr="00840E03" w:rsidRDefault="008509F5" w:rsidP="00C612BE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9155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380" w:dyaOrig="870">
                <v:shape id="_x0000_i1032" type="#_x0000_t75" style="width:69pt;height:44.25pt" o:ole="">
                  <v:imagedata r:id="rId18" o:title=""/>
                </v:shape>
                <o:OLEObject Type="Embed" ProgID="PBrush" ShapeID="_x0000_i1032" DrawAspect="Content" ObjectID="_1389456948" r:id="rId19"/>
              </w:object>
            </w:r>
          </w:p>
        </w:tc>
        <w:tc>
          <w:tcPr>
            <w:tcW w:w="1676" w:type="dxa"/>
          </w:tcPr>
          <w:p w:rsidR="00A0626E" w:rsidRDefault="00A0626E" w:rsidP="008509F5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8509F5" w:rsidRPr="00840E03" w:rsidRDefault="008509F5" w:rsidP="008509F5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9155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275" w:dyaOrig="360">
                <v:shape id="_x0000_i1033" type="#_x0000_t75" style="width:63.75pt;height:18pt" o:ole="">
                  <v:imagedata r:id="rId20" o:title=""/>
                </v:shape>
                <o:OLEObject Type="Embed" ProgID="PBrush" ShapeID="_x0000_i1033" DrawAspect="Content" ObjectID="_1389456949" r:id="rId21"/>
              </w:object>
            </w:r>
          </w:p>
        </w:tc>
        <w:tc>
          <w:tcPr>
            <w:tcW w:w="2166" w:type="dxa"/>
          </w:tcPr>
          <w:p w:rsidR="00A0626E" w:rsidRPr="00840E03" w:rsidRDefault="006C3724" w:rsidP="008509F5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9155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950" w:dyaOrig="1410">
                <v:shape id="_x0000_i1034" type="#_x0000_t75" style="width:97.5pt;height:54pt" o:ole="">
                  <v:imagedata r:id="rId22" o:title=""/>
                </v:shape>
                <o:OLEObject Type="Embed" ProgID="PBrush" ShapeID="_x0000_i1034" DrawAspect="Content" ObjectID="_1389456950" r:id="rId23"/>
              </w:object>
            </w:r>
          </w:p>
        </w:tc>
      </w:tr>
      <w:tr w:rsidR="00A0626E" w:rsidRPr="00A52C28" w:rsidTr="006C3724">
        <w:trPr>
          <w:trHeight w:val="685"/>
          <w:jc w:val="center"/>
        </w:trPr>
        <w:tc>
          <w:tcPr>
            <w:tcW w:w="2050" w:type="dxa"/>
          </w:tcPr>
          <w:p w:rsidR="00A0626E" w:rsidRPr="00C844D9" w:rsidRDefault="00A0626E" w:rsidP="00C612BE">
            <w:pPr>
              <w:bidi/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</w:pPr>
            <w:r w:rsidRPr="006C372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الصيغة العامة </w:t>
            </w:r>
            <w:proofErr w:type="spellStart"/>
            <w:r w:rsidRPr="006C372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لجليسبي</w:t>
            </w:r>
            <w:proofErr w:type="spellEnd"/>
            <w:r w:rsidRPr="006C372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6C3724">
              <w:rPr>
                <w:rFonts w:cs="Arabic Transparent"/>
                <w:b/>
                <w:bCs/>
                <w:sz w:val="24"/>
                <w:szCs w:val="24"/>
                <w:lang w:bidi="ar-DZ"/>
              </w:rPr>
              <w:t xml:space="preserve">  </w:t>
            </w:r>
            <w:proofErr w:type="spellStart"/>
            <w:r w:rsidRPr="006C3724">
              <w:rPr>
                <w:rFonts w:cs="Arabic Transparent"/>
                <w:b/>
                <w:bCs/>
                <w:sz w:val="24"/>
                <w:szCs w:val="24"/>
                <w:lang w:bidi="ar-DZ"/>
              </w:rPr>
              <w:t>AX</w:t>
            </w:r>
            <w:r w:rsidRPr="006C3724">
              <w:rPr>
                <w:rFonts w:cs="Arabic Transparent"/>
                <w:b/>
                <w:bCs/>
                <w:sz w:val="24"/>
                <w:szCs w:val="24"/>
                <w:vertAlign w:val="subscript"/>
                <w:lang w:bidi="ar-DZ"/>
              </w:rPr>
              <w:t>n</w:t>
            </w:r>
            <w:r w:rsidRPr="006C3724">
              <w:rPr>
                <w:rFonts w:cs="Arabic Transparent"/>
                <w:b/>
                <w:bCs/>
                <w:sz w:val="24"/>
                <w:szCs w:val="24"/>
                <w:lang w:bidi="ar-DZ"/>
              </w:rPr>
              <w:t>E</w:t>
            </w:r>
            <w:r w:rsidRPr="006C3724">
              <w:rPr>
                <w:rFonts w:cs="Arabic Transparent"/>
                <w:b/>
                <w:bCs/>
                <w:sz w:val="24"/>
                <w:szCs w:val="24"/>
                <w:vertAlign w:val="subscript"/>
                <w:lang w:bidi="ar-DZ"/>
              </w:rPr>
              <w:t>m</w:t>
            </w:r>
            <w:proofErr w:type="spellEnd"/>
          </w:p>
        </w:tc>
        <w:tc>
          <w:tcPr>
            <w:tcW w:w="1644" w:type="dxa"/>
          </w:tcPr>
          <w:p w:rsidR="00A0626E" w:rsidRDefault="00A0626E" w:rsidP="003A3FF9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  <w:p w:rsidR="00A0626E" w:rsidRPr="006C3724" w:rsidRDefault="008509F5" w:rsidP="006C3724">
            <w:pPr>
              <w:jc w:val="center"/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A X</w:t>
            </w:r>
            <w:r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E</w:t>
            </w:r>
            <w:r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1</w:t>
            </w:r>
          </w:p>
        </w:tc>
        <w:tc>
          <w:tcPr>
            <w:tcW w:w="1704" w:type="dxa"/>
          </w:tcPr>
          <w:p w:rsidR="00A0626E" w:rsidRDefault="00A0626E" w:rsidP="003A3FF9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  <w:p w:rsidR="008509F5" w:rsidRPr="00840E03" w:rsidRDefault="008509F5" w:rsidP="003A3F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A X</w:t>
            </w:r>
            <w:r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4</w:t>
            </w: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E</w:t>
            </w:r>
            <w:r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0</w:t>
            </w:r>
          </w:p>
        </w:tc>
        <w:tc>
          <w:tcPr>
            <w:tcW w:w="1694" w:type="dxa"/>
          </w:tcPr>
          <w:p w:rsidR="00A0626E" w:rsidRDefault="00A0626E" w:rsidP="003A3FF9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  <w:p w:rsidR="008509F5" w:rsidRPr="00840E03" w:rsidRDefault="008509F5" w:rsidP="003A3F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A X</w:t>
            </w:r>
            <w:r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E</w:t>
            </w:r>
            <w:r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0</w:t>
            </w:r>
          </w:p>
        </w:tc>
        <w:tc>
          <w:tcPr>
            <w:tcW w:w="1676" w:type="dxa"/>
          </w:tcPr>
          <w:p w:rsidR="00A0626E" w:rsidRDefault="00A0626E" w:rsidP="003A3FF9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  <w:p w:rsidR="008509F5" w:rsidRPr="00840E03" w:rsidRDefault="008509F5" w:rsidP="003A3F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A X</w:t>
            </w:r>
            <w:r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E</w:t>
            </w:r>
            <w:r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0</w:t>
            </w:r>
          </w:p>
        </w:tc>
        <w:tc>
          <w:tcPr>
            <w:tcW w:w="2166" w:type="dxa"/>
          </w:tcPr>
          <w:p w:rsidR="00A0626E" w:rsidRDefault="00A0626E" w:rsidP="003A3FF9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  <w:p w:rsidR="008509F5" w:rsidRPr="00840E03" w:rsidRDefault="008509F5" w:rsidP="003A3F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A X</w:t>
            </w:r>
            <w:r w:rsidR="003A3FF9"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4</w:t>
            </w: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E</w:t>
            </w:r>
            <w:r w:rsidR="003A3FF9"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0</w:t>
            </w:r>
          </w:p>
        </w:tc>
      </w:tr>
    </w:tbl>
    <w:p w:rsidR="00A0626E" w:rsidRDefault="00A0626E" w:rsidP="006C3724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30"/>
          <w:szCs w:val="30"/>
          <w:rtl/>
          <w:lang w:bidi="ar-DZ"/>
        </w:rPr>
        <w:t xml:space="preserve">2- </w:t>
      </w:r>
      <w:r w:rsidR="006C3724">
        <w:rPr>
          <w:rFonts w:hint="cs"/>
          <w:sz w:val="30"/>
          <w:szCs w:val="30"/>
          <w:rtl/>
          <w:lang w:bidi="ar-DZ"/>
        </w:rPr>
        <w:t>مثل بنموذج كرام</w:t>
      </w:r>
    </w:p>
    <w:p w:rsidR="008509F5" w:rsidRDefault="008509F5" w:rsidP="008509F5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A0626E" w:rsidRPr="00A0626E" w:rsidRDefault="006C3724" w:rsidP="005542F9">
      <w:pPr>
        <w:bidi/>
        <w:spacing w:after="0" w:line="240" w:lineRule="auto"/>
        <w:rPr>
          <w:sz w:val="28"/>
          <w:szCs w:val="28"/>
          <w:lang w:bidi="ar-DZ"/>
        </w:rPr>
      </w:pPr>
      <w:r>
        <w:rPr>
          <w:rFonts w:hint="cs"/>
          <w:noProof/>
          <w:sz w:val="28"/>
          <w:szCs w:val="28"/>
          <w:rtl/>
          <w:lang w:eastAsia="fr-FR"/>
        </w:rPr>
        <w:t xml:space="preserve">                  </w:t>
      </w:r>
      <w:r w:rsidRPr="006C3724"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>
            <wp:extent cx="1638300" cy="952500"/>
            <wp:effectExtent l="19050" t="0" r="0" b="0"/>
            <wp:docPr id="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  <w:rtl/>
          <w:lang w:eastAsia="fr-FR"/>
        </w:rPr>
        <w:t xml:space="preserve">             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314450" cy="1104900"/>
            <wp:effectExtent l="19050" t="0" r="0" b="0"/>
            <wp:docPr id="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26E" w:rsidRPr="00A0626E" w:rsidSect="006C3724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1A6"/>
    <w:rsid w:val="000219B2"/>
    <w:rsid w:val="00031C3A"/>
    <w:rsid w:val="00073928"/>
    <w:rsid w:val="001B37D0"/>
    <w:rsid w:val="002209A0"/>
    <w:rsid w:val="0033027C"/>
    <w:rsid w:val="00394903"/>
    <w:rsid w:val="003A3FF9"/>
    <w:rsid w:val="003C42F1"/>
    <w:rsid w:val="005542F9"/>
    <w:rsid w:val="005C26FC"/>
    <w:rsid w:val="00664B62"/>
    <w:rsid w:val="006B7EE7"/>
    <w:rsid w:val="006C3724"/>
    <w:rsid w:val="00702CD7"/>
    <w:rsid w:val="008509F5"/>
    <w:rsid w:val="00915512"/>
    <w:rsid w:val="00A0626E"/>
    <w:rsid w:val="00B12136"/>
    <w:rsid w:val="00C031A6"/>
    <w:rsid w:val="00C23C18"/>
    <w:rsid w:val="00D000DC"/>
    <w:rsid w:val="00DA77DC"/>
    <w:rsid w:val="00DB42B4"/>
    <w:rsid w:val="00E631F9"/>
    <w:rsid w:val="00E8541A"/>
    <w:rsid w:val="00FC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C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FC74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C1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02C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mahdi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mehdi</cp:lastModifiedBy>
  <cp:revision>11</cp:revision>
  <cp:lastPrinted>2012-01-30T18:28:00Z</cp:lastPrinted>
  <dcterms:created xsi:type="dcterms:W3CDTF">2012-01-25T07:24:00Z</dcterms:created>
  <dcterms:modified xsi:type="dcterms:W3CDTF">2012-01-30T18:29:00Z</dcterms:modified>
</cp:coreProperties>
</file>