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right"/>
        <w:tblInd w:w="-1554" w:type="dxa"/>
        <w:tblLayout w:type="fixed"/>
        <w:tblLook w:val="04A0"/>
      </w:tblPr>
      <w:tblGrid>
        <w:gridCol w:w="2977"/>
        <w:gridCol w:w="3544"/>
        <w:gridCol w:w="3791"/>
      </w:tblGrid>
      <w:tr w:rsidR="000F7E11" w:rsidTr="00BE447D">
        <w:trPr>
          <w:trHeight w:val="866"/>
          <w:jc w:val="right"/>
        </w:trPr>
        <w:tc>
          <w:tcPr>
            <w:tcW w:w="29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0F7E11" w:rsidRPr="000F7E11" w:rsidRDefault="000F7E11" w:rsidP="00EE37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447D"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  <w:t>التاري</w:t>
            </w:r>
            <w:r w:rsidRPr="00BE447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ـــ</w:t>
            </w:r>
            <w:r w:rsidRPr="00BE447D"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  <w:t>خ :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E37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29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2013/0</w:t>
            </w:r>
            <w:r w:rsidR="001C1A24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982C01">
              <w:rPr>
                <w:b/>
                <w:bCs/>
                <w:sz w:val="28"/>
                <w:szCs w:val="28"/>
                <w:u w:val="single"/>
              </w:rPr>
              <w:t>/</w:t>
            </w:r>
          </w:p>
          <w:p w:rsidR="000F7E11" w:rsidRDefault="000F7E11" w:rsidP="00EE37D6">
            <w:r w:rsidRPr="00BE447D"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  <w:t>الم</w:t>
            </w:r>
            <w:r w:rsidRPr="00BE447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ــــــ</w:t>
            </w:r>
            <w:r w:rsidRPr="00BE447D"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  <w:t>دة :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F7E11">
              <w:rPr>
                <w:b/>
                <w:bCs/>
                <w:sz w:val="28"/>
                <w:szCs w:val="28"/>
                <w:u w:val="single"/>
                <w:lang w:val="fr-FR"/>
              </w:rPr>
              <w:t>1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 xml:space="preserve"> س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اع</w:t>
            </w:r>
            <w:r w:rsidRPr="000F7E1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ــ</w:t>
            </w:r>
            <w:r w:rsidRPr="000F7E11">
              <w:rPr>
                <w:b/>
                <w:bCs/>
                <w:sz w:val="28"/>
                <w:szCs w:val="28"/>
                <w:u w:val="single"/>
                <w:rtl/>
              </w:rPr>
              <w:t>ة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5F46E5" w:rsidRPr="00BE447D" w:rsidRDefault="005F46E5" w:rsidP="001443F0">
            <w:pPr>
              <w:ind w:left="709" w:hanging="709"/>
              <w:jc w:val="center"/>
              <w:rPr>
                <w:rFonts w:ascii="Algerian" w:hAnsi="Algerian" w:cs="Andalus"/>
                <w:color w:val="00B050"/>
                <w:sz w:val="32"/>
                <w:szCs w:val="32"/>
                <w:rtl/>
                <w:lang w:bidi="ar-DZ"/>
              </w:rPr>
            </w:pPr>
            <w:r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>ا</w:t>
            </w:r>
            <w:r w:rsidR="001C1A24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>لفرض ال</w:t>
            </w:r>
            <w:r w:rsidR="00EE37D6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>ثاني</w:t>
            </w:r>
            <w:r w:rsidR="001C1A24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 xml:space="preserve"> للثلاثي</w:t>
            </w:r>
            <w:r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 xml:space="preserve"> الثا</w:t>
            </w:r>
            <w:r w:rsidR="001C1A24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  <w:lang w:bidi="ar-DZ"/>
              </w:rPr>
              <w:t>لث</w:t>
            </w:r>
          </w:p>
          <w:p w:rsidR="000F7E11" w:rsidRPr="000F7E11" w:rsidRDefault="000F7E11" w:rsidP="001443F0">
            <w:pPr>
              <w:ind w:left="709" w:hanging="709"/>
              <w:jc w:val="center"/>
              <w:rPr>
                <w:rFonts w:cs="Andalus"/>
              </w:rPr>
            </w:pP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ف</w:t>
            </w:r>
            <w:r w:rsidR="00552E79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</w:rPr>
              <w:t>ـ</w:t>
            </w: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ي العل</w:t>
            </w:r>
            <w:r w:rsidR="00552E79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</w:rPr>
              <w:t>ـ</w:t>
            </w: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وم الفي</w:t>
            </w:r>
            <w:r w:rsidR="00552E79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</w:rPr>
              <w:t>ـ</w:t>
            </w: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زي</w:t>
            </w:r>
            <w:r w:rsidR="00552E79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</w:rPr>
              <w:t>ـ</w:t>
            </w: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ائي</w:t>
            </w:r>
            <w:r w:rsidR="00552E79" w:rsidRPr="00BE447D">
              <w:rPr>
                <w:rFonts w:ascii="Algerian" w:hAnsi="Algerian" w:cs="Andalus" w:hint="cs"/>
                <w:color w:val="00B050"/>
                <w:sz w:val="32"/>
                <w:szCs w:val="32"/>
                <w:rtl/>
              </w:rPr>
              <w:t>ــ</w:t>
            </w:r>
            <w:r w:rsidRPr="00BE447D">
              <w:rPr>
                <w:rFonts w:ascii="Algerian" w:hAnsi="Algerian" w:cs="Andalus"/>
                <w:color w:val="00B050"/>
                <w:sz w:val="32"/>
                <w:szCs w:val="32"/>
                <w:rtl/>
              </w:rPr>
              <w:t>ة</w:t>
            </w:r>
          </w:p>
        </w:tc>
        <w:tc>
          <w:tcPr>
            <w:tcW w:w="37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0F7E11" w:rsidRDefault="000F7E11" w:rsidP="00EE37D6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u w:val="single"/>
                <w:rtl/>
              </w:rPr>
              <w:t>ث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انوية ب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ن جامع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ة محم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د عي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ن ط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>
              <w:rPr>
                <w:rFonts w:hint="cs"/>
                <w:b/>
                <w:bCs/>
                <w:szCs w:val="28"/>
                <w:u w:val="single"/>
                <w:rtl/>
              </w:rPr>
              <w:t>ارق</w:t>
            </w:r>
          </w:p>
          <w:p w:rsidR="000F7E11" w:rsidRPr="000F7E11" w:rsidRDefault="000F7E11" w:rsidP="00EE37D6">
            <w:pPr>
              <w:rPr>
                <w:rFonts w:asciiTheme="majorBidi" w:hAnsiTheme="majorBidi" w:cstheme="majorBidi"/>
              </w:rPr>
            </w:pPr>
            <w:r w:rsidRPr="00BE447D">
              <w:rPr>
                <w:b/>
                <w:bCs/>
                <w:color w:val="FF0000"/>
                <w:szCs w:val="28"/>
                <w:u w:val="single"/>
                <w:rtl/>
              </w:rPr>
              <w:t>المست</w:t>
            </w:r>
            <w:r w:rsidR="00552E79" w:rsidRPr="00BE447D">
              <w:rPr>
                <w:rFonts w:hint="cs"/>
                <w:b/>
                <w:bCs/>
                <w:color w:val="FF0000"/>
                <w:szCs w:val="28"/>
                <w:u w:val="single"/>
                <w:rtl/>
              </w:rPr>
              <w:t>ـ</w:t>
            </w:r>
            <w:r w:rsidRPr="00BE447D">
              <w:rPr>
                <w:b/>
                <w:bCs/>
                <w:color w:val="FF0000"/>
                <w:szCs w:val="28"/>
                <w:u w:val="single"/>
                <w:rtl/>
              </w:rPr>
              <w:t>وى :</w:t>
            </w:r>
            <w:r w:rsidRPr="005A01B7">
              <w:rPr>
                <w:b/>
                <w:bCs/>
                <w:szCs w:val="28"/>
                <w:u w:val="single"/>
                <w:rtl/>
              </w:rPr>
              <w:t xml:space="preserve"> </w:t>
            </w:r>
            <w:r w:rsidR="00A8796A">
              <w:rPr>
                <w:rFonts w:hint="cs"/>
                <w:b/>
                <w:bCs/>
                <w:szCs w:val="28"/>
                <w:u w:val="single"/>
                <w:rtl/>
              </w:rPr>
              <w:t>ال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ثاني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ة ث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انوي علوم تجريبي</w:t>
            </w:r>
            <w:r w:rsidR="00552E79">
              <w:rPr>
                <w:rFonts w:hint="cs"/>
                <w:b/>
                <w:bCs/>
                <w:szCs w:val="28"/>
                <w:u w:val="single"/>
                <w:rtl/>
              </w:rPr>
              <w:t>ـ</w:t>
            </w:r>
            <w:r w:rsidR="00644BB2">
              <w:rPr>
                <w:rFonts w:hint="cs"/>
                <w:b/>
                <w:bCs/>
                <w:szCs w:val="28"/>
                <w:u w:val="single"/>
                <w:rtl/>
              </w:rPr>
              <w:t>ة</w:t>
            </w:r>
          </w:p>
        </w:tc>
      </w:tr>
      <w:tr w:rsidR="000F7E11" w:rsidTr="00BE447D">
        <w:trPr>
          <w:trHeight w:val="14344"/>
          <w:jc w:val="right"/>
        </w:trPr>
        <w:tc>
          <w:tcPr>
            <w:tcW w:w="1031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E37D6" w:rsidRPr="00CF2972" w:rsidRDefault="00EE37D6" w:rsidP="006650E5">
            <w:pPr>
              <w:ind w:left="708"/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 w:bidi="ar-DZ"/>
              </w:rPr>
            </w:pP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ال</w:t>
            </w:r>
            <w:r w:rsidR="00F27D92" w:rsidRPr="00CF2972"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/>
              </w:rPr>
              <w:t>ت</w:t>
            </w:r>
            <w:r w:rsidR="001C1A24"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ـــــ</w:t>
            </w:r>
            <w:r w:rsidR="00F27D92" w:rsidRPr="00CF2972"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/>
              </w:rPr>
              <w:t xml:space="preserve">مرين </w:t>
            </w: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الأول</w:t>
            </w:r>
            <w:r w:rsidR="00042FC4"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: </w:t>
            </w:r>
            <w:r w:rsidR="00E259EC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 w:bidi="ar-DZ"/>
              </w:rPr>
              <w:t>(06نقــــاط)</w:t>
            </w:r>
          </w:p>
          <w:p w:rsidR="00EE37D6" w:rsidRPr="006650E5" w:rsidRDefault="00EE37D6" w:rsidP="00A5307C">
            <w:pPr>
              <w:pStyle w:val="Paragraphedeliste"/>
              <w:numPr>
                <w:ilvl w:val="0"/>
                <w:numId w:val="21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كمية من غاز 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5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05pt;height:15.45pt" o:ole="">
                  <v:imagedata r:id="rId6" o:title=""/>
                </v:shape>
                <o:OLEObject Type="Embed" ProgID="Equation.DSMT4" ShapeID="_x0000_i1025" DrawAspect="Content" ObjectID="_1428724292" r:id="rId7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كتلتها </w:t>
            </w:r>
            <w:r w:rsidR="00CF2972" w:rsidRPr="00CF2972">
              <w:rPr>
                <w:rFonts w:asciiTheme="majorBidi" w:hAnsiTheme="majorBidi"/>
                <w:position w:val="-12"/>
                <w:sz w:val="36"/>
                <w:szCs w:val="36"/>
                <w:lang w:val="fr-FR" w:eastAsia="fr-FR" w:bidi="ar-DZ"/>
              </w:rPr>
              <w:object w:dxaOrig="1200" w:dyaOrig="360">
                <v:shape id="_x0000_i1026" type="#_x0000_t75" style="width:59.85pt;height:18.25pt" o:ole="">
                  <v:imagedata r:id="rId8" o:title=""/>
                </v:shape>
                <o:OLEObject Type="Embed" ProgID="Equation.DSMT4" ShapeID="_x0000_i1026" DrawAspect="Content" ObjectID="_1428724293" r:id="rId9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نقوم بإذابتها في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960" w:dyaOrig="279">
                <v:shape id="_x0000_i1027" type="#_x0000_t75" style="width:47.7pt;height:14.05pt" o:ole="">
                  <v:imagedata r:id="rId10" o:title=""/>
                </v:shape>
                <o:OLEObject Type="Embed" ProgID="Equation.DSMT4" ShapeID="_x0000_i1027" DrawAspect="Content" ObjectID="_1428724294" r:id="rId11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من الماء المقطر.</w:t>
            </w:r>
          </w:p>
          <w:p w:rsidR="00EE37D6" w:rsidRPr="006650E5" w:rsidRDefault="00EE37D6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5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أكتب معادلة إنحلال 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560" w:dyaOrig="300">
                <v:shape id="_x0000_i1028" type="#_x0000_t75" style="width:28.05pt;height:15.45pt" o:ole="">
                  <v:imagedata r:id="rId6" o:title=""/>
                </v:shape>
                <o:OLEObject Type="Embed" ProgID="Equation.DSMT4" ShapeID="_x0000_i1028" DrawAspect="Content" ObjectID="_1428724295" r:id="rId12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في الماء</w:t>
            </w:r>
            <w:r w:rsidR="00663D84"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>.</w:t>
            </w:r>
          </w:p>
          <w:p w:rsidR="00EE37D6" w:rsidRPr="006650E5" w:rsidRDefault="00EE37D6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5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بين الثنائيتين (أساس/حمض) الداخلتين في التفاعل.</w:t>
            </w:r>
          </w:p>
          <w:p w:rsidR="00EE37D6" w:rsidRPr="006650E5" w:rsidRDefault="00EE37D6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5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أحسب كمية المادة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200" w:dyaOrig="220">
                <v:shape id="_x0000_i1029" type="#_x0000_t75" style="width:9.8pt;height:11.2pt" o:ole="">
                  <v:imagedata r:id="rId13" o:title=""/>
                </v:shape>
                <o:OLEObject Type="Embed" ProgID="Equation.DSMT4" ShapeID="_x0000_i1029" DrawAspect="Content" ObjectID="_1428724296" r:id="rId14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لهذه الكتلة من الحمض، ثم أحسب تركيزه المولي.</w:t>
            </w:r>
          </w:p>
          <w:p w:rsidR="00663D84" w:rsidRPr="006650E5" w:rsidRDefault="00663D84" w:rsidP="00A5307C">
            <w:pPr>
              <w:pStyle w:val="Paragraphedeliste"/>
              <w:numPr>
                <w:ilvl w:val="0"/>
                <w:numId w:val="21"/>
              </w:numPr>
              <w:spacing w:line="192" w:lineRule="auto"/>
              <w:rPr>
                <w:rFonts w:asciiTheme="majorBidi" w:hAnsiTheme="majorBidi"/>
                <w:b/>
                <w:bCs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نريد تحضير حجم 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1080" w:dyaOrig="279">
                <v:shape id="_x0000_i1030" type="#_x0000_t75" style="width:53.75pt;height:14.05pt" o:ole="">
                  <v:imagedata r:id="rId15" o:title=""/>
                </v:shape>
                <o:OLEObject Type="Embed" ProgID="Equation.DSMT4" ShapeID="_x0000_i1030" DrawAspect="Content" ObjectID="_1428724297" r:id="rId16"/>
              </w:object>
            </w:r>
            <w:r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t xml:space="preserve"> </w:t>
            </w:r>
            <w:r w:rsidRPr="006650E5">
              <w:rPr>
                <w:rFonts w:asciiTheme="majorBidi" w:hAnsiTheme="majorBidi" w:hint="cs"/>
                <w:position w:val="-6"/>
                <w:sz w:val="36"/>
                <w:szCs w:val="36"/>
                <w:rtl/>
                <w:lang w:val="fr-FR" w:eastAsia="fr-FR" w:bidi="ar-DZ"/>
              </w:rPr>
              <w:t xml:space="preserve">من  محلول هيدروكسيد الصوديوم ذو تركيز </w:t>
            </w:r>
            <w:r w:rsidR="00CF2972" w:rsidRPr="006650E5">
              <w:rPr>
                <w:rFonts w:asciiTheme="majorBidi" w:hAnsiTheme="majorBidi"/>
                <w:position w:val="-10"/>
                <w:sz w:val="36"/>
                <w:szCs w:val="36"/>
                <w:lang w:val="fr-FR" w:eastAsia="fr-FR" w:bidi="ar-DZ"/>
              </w:rPr>
              <w:object w:dxaOrig="1719" w:dyaOrig="340">
                <v:shape id="_x0000_i1031" type="#_x0000_t75" style="width:85.55pt;height:17.3pt" o:ole="">
                  <v:imagedata r:id="rId17" o:title=""/>
                </v:shape>
                <o:OLEObject Type="Embed" ProgID="Equation.DSMT4" ShapeID="_x0000_i1031" DrawAspect="Content" ObjectID="_1428724298" r:id="rId18"/>
              </w:object>
            </w:r>
            <w:r w:rsidRPr="006650E5">
              <w:rPr>
                <w:rFonts w:asciiTheme="majorBidi" w:hAnsiTheme="majorBidi" w:hint="cs"/>
                <w:position w:val="-6"/>
                <w:sz w:val="36"/>
                <w:szCs w:val="36"/>
                <w:rtl/>
                <w:lang w:val="fr-FR" w:eastAsia="fr-FR" w:bidi="ar-DZ"/>
              </w:rPr>
              <w:t xml:space="preserve"> و ذلك بإستعمال هيدروكسيد الصوديوم الصلب.</w:t>
            </w:r>
          </w:p>
          <w:p w:rsidR="00663D84" w:rsidRPr="006650E5" w:rsidRDefault="00663D84" w:rsidP="00A5307C">
            <w:pPr>
              <w:pStyle w:val="Paragraphedeliste"/>
              <w:numPr>
                <w:ilvl w:val="0"/>
                <w:numId w:val="22"/>
              </w:numPr>
              <w:spacing w:line="192" w:lineRule="auto"/>
              <w:rPr>
                <w:rFonts w:asciiTheme="majorBidi" w:hAnsiTheme="majorBidi"/>
                <w:b/>
                <w:bCs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أحسب الكتلة </w:t>
            </w:r>
            <w:r w:rsidR="00FF0CDF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279" w:dyaOrig="240">
                <v:shape id="_x0000_i1032" type="#_x0000_t75" style="width:14.05pt;height:12.15pt" o:ole="">
                  <v:imagedata r:id="rId19" o:title=""/>
                </v:shape>
                <o:OLEObject Type="Embed" ProgID="Equation.DSMT4" ShapeID="_x0000_i1032" DrawAspect="Content" ObjectID="_1428724299" r:id="rId20"/>
              </w:object>
            </w:r>
            <w:r w:rsidRPr="006650E5"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  <w:t xml:space="preserve"> </w: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الواجب استعمالها لتحضير هذا المحلول.</w:t>
            </w:r>
          </w:p>
          <w:p w:rsidR="00005844" w:rsidRPr="006650E5" w:rsidRDefault="00005844" w:rsidP="00A5307C">
            <w:pPr>
              <w:pStyle w:val="Paragraphedeliste"/>
              <w:numPr>
                <w:ilvl w:val="0"/>
                <w:numId w:val="21"/>
              </w:numPr>
              <w:spacing w:line="192" w:lineRule="auto"/>
              <w:rPr>
                <w:rFonts w:asciiTheme="majorBidi" w:hAnsiTheme="majorBidi"/>
                <w:b/>
                <w:bCs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نأخذ </w:t>
            </w:r>
            <w:r w:rsidR="00CF2972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1080" w:dyaOrig="300">
                <v:shape id="_x0000_i1033" type="#_x0000_t75" style="width:53.75pt;height:15.45pt" o:ole="">
                  <v:imagedata r:id="rId21" o:title=""/>
                </v:shape>
                <o:OLEObject Type="Embed" ProgID="Equation.DSMT4" ShapeID="_x0000_i1033" DrawAspect="Content" ObjectID="_1428724300" r:id="rId22"/>
              </w:object>
            </w:r>
            <w:r w:rsidRPr="006650E5">
              <w:rPr>
                <w:rFonts w:asciiTheme="majorBidi" w:hAnsiTheme="majorBidi" w:hint="cs"/>
                <w:position w:val="-6"/>
                <w:sz w:val="36"/>
                <w:szCs w:val="36"/>
                <w:rtl/>
                <w:lang w:val="fr-FR" w:eastAsia="fr-FR" w:bidi="ar-DZ"/>
              </w:rPr>
              <w:t xml:space="preserve"> من محلول هيدروكسيد الصوديوم و نضعها في كأس بيشر و نضيف أليها قطرات من كاشف </w:t>
            </w:r>
            <w:r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t>BBT</w:t>
            </w:r>
            <w:r w:rsidRPr="006650E5">
              <w:rPr>
                <w:rFonts w:asciiTheme="majorBidi" w:hAnsiTheme="majorBidi" w:hint="cs"/>
                <w:position w:val="-6"/>
                <w:sz w:val="36"/>
                <w:szCs w:val="36"/>
                <w:rtl/>
                <w:lang w:val="fr-FR" w:eastAsia="fr-FR" w:bidi="ar-DZ"/>
              </w:rPr>
              <w:t xml:space="preserve"> ، و نقوم بمعايرته بواسطة حمض  </w:t>
            </w:r>
            <w:r w:rsidR="00CF2972" w:rsidRPr="006650E5">
              <w:rPr>
                <w:rFonts w:asciiTheme="majorBidi" w:hAnsiTheme="majorBidi"/>
                <w:position w:val="-6"/>
                <w:sz w:val="36"/>
                <w:szCs w:val="36"/>
                <w:lang w:val="fr-FR" w:eastAsia="fr-FR" w:bidi="ar-DZ"/>
              </w:rPr>
              <w:object w:dxaOrig="639" w:dyaOrig="340">
                <v:shape id="_x0000_i1034" type="#_x0000_t75" style="width:31.8pt;height:17.3pt" o:ole="">
                  <v:imagedata r:id="rId23" o:title=""/>
                </v:shape>
                <o:OLEObject Type="Embed" ProgID="Equation.DSMT4" ShapeID="_x0000_i1034" DrawAspect="Content" ObjectID="_1428724301" r:id="rId24"/>
              </w:object>
            </w:r>
            <w:r w:rsidRPr="006650E5">
              <w:rPr>
                <w:rFonts w:asciiTheme="majorBidi" w:hAnsiTheme="majorBidi" w:hint="cs"/>
                <w:position w:val="-6"/>
                <w:sz w:val="36"/>
                <w:szCs w:val="36"/>
                <w:rtl/>
                <w:lang w:val="fr-FR" w:eastAsia="fr-FR" w:bidi="ar-DZ"/>
              </w:rPr>
              <w:t xml:space="preserve">  المحضر سابقا.</w:t>
            </w:r>
          </w:p>
          <w:p w:rsidR="00005844" w:rsidRPr="006650E5" w:rsidRDefault="00005844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775" w:hanging="3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ما هو لون المحلول في البيشر قبل بدء المعايرة ؟</w:t>
            </w:r>
          </w:p>
          <w:p w:rsidR="00005844" w:rsidRPr="006650E5" w:rsidRDefault="00005844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775" w:hanging="3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ما هو لون المحلول في البيشر عند التكافؤ ؟</w:t>
            </w:r>
          </w:p>
          <w:p w:rsidR="00BB6208" w:rsidRPr="006650E5" w:rsidRDefault="00BB6208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775" w:hanging="3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أكتب معادلة التفاعل الحاصل.</w:t>
            </w:r>
          </w:p>
          <w:p w:rsidR="00005844" w:rsidRPr="006650E5" w:rsidRDefault="00005844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ind w:left="1775" w:hanging="357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هل هذا التفاعل هو تفاعل حمض-أساس؟علل.</w:t>
            </w:r>
          </w:p>
          <w:p w:rsidR="00AB70B5" w:rsidRPr="006650E5" w:rsidRDefault="00005844" w:rsidP="00A5307C">
            <w:pPr>
              <w:pStyle w:val="Paragraphedeliste"/>
              <w:numPr>
                <w:ilvl w:val="1"/>
                <w:numId w:val="21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أحسب حجم </w:t>
            </w:r>
            <w:r w:rsidR="00FF0CDF" w:rsidRPr="006650E5">
              <w:rPr>
                <w:position w:val="-6"/>
                <w:sz w:val="36"/>
                <w:szCs w:val="36"/>
                <w:lang w:val="fr-FR" w:eastAsia="fr-FR" w:bidi="ar-DZ"/>
              </w:rPr>
              <w:object w:dxaOrig="560" w:dyaOrig="300">
                <v:shape id="_x0000_i1035" type="#_x0000_t75" style="width:28.05pt;height:15.45pt" o:ole="">
                  <v:imagedata r:id="rId6" o:title=""/>
                </v:shape>
                <o:OLEObject Type="Embed" ProgID="Equation.DSMT4" ShapeID="_x0000_i1035" DrawAspect="Content" ObjectID="_1428724302" r:id="rId25"/>
              </w:object>
            </w:r>
            <w:r w:rsidR="00BB6208" w:rsidRPr="006650E5"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  <w:t xml:space="preserve"> </w:t>
            </w:r>
            <w:r w:rsidR="00BB6208"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المسكوب عند التكافؤ.</w:t>
            </w:r>
            <w:r w:rsidR="00AB70B5"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</w:t>
            </w:r>
          </w:p>
          <w:p w:rsidR="00005844" w:rsidRPr="006650E5" w:rsidRDefault="00AB70B5" w:rsidP="00CF2972">
            <w:pPr>
              <w:spacing w:line="192" w:lineRule="auto"/>
              <w:ind w:left="848"/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>يعطى:</w:t>
            </w:r>
            <w:r w:rsidRPr="006650E5">
              <w:rPr>
                <w:rFonts w:asciiTheme="majorBidi" w:hAnsiTheme="majorBidi"/>
                <w:position w:val="-14"/>
                <w:sz w:val="36"/>
                <w:szCs w:val="36"/>
                <w:lang w:val="fr-FR" w:eastAsia="fr-FR" w:bidi="ar-DZ"/>
              </w:rPr>
              <w:t xml:space="preserve"> </w:t>
            </w:r>
            <w:r w:rsidRPr="006650E5">
              <w:rPr>
                <w:rFonts w:asciiTheme="majorBidi" w:hAnsiTheme="majorBidi"/>
                <w:position w:val="-22"/>
                <w:sz w:val="36"/>
                <w:szCs w:val="36"/>
                <w:lang w:val="fr-FR" w:eastAsia="fr-FR" w:bidi="ar-DZ"/>
              </w:rPr>
              <w:object w:dxaOrig="8480" w:dyaOrig="480">
                <v:shape id="_x0000_i1036" type="#_x0000_t75" style="width:424.05pt;height:23.85pt" o:ole="">
                  <v:imagedata r:id="rId26" o:title=""/>
                </v:shape>
                <o:OLEObject Type="Embed" ProgID="Equation.DSMT4" ShapeID="_x0000_i1036" DrawAspect="Content" ObjectID="_1428724303" r:id="rId27"/>
              </w:object>
            </w:r>
          </w:p>
          <w:p w:rsidR="00696F6E" w:rsidRPr="00CF2972" w:rsidRDefault="00696F6E" w:rsidP="00E259EC">
            <w:pPr>
              <w:spacing w:line="192" w:lineRule="auto"/>
              <w:ind w:left="708"/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 w:bidi="ar-DZ"/>
              </w:rPr>
            </w:pP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ال</w:t>
            </w:r>
            <w:r w:rsidRPr="00CF2972"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/>
              </w:rPr>
              <w:t>ت</w:t>
            </w: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ـــــ</w:t>
            </w:r>
            <w:r w:rsidRPr="00CF2972">
              <w:rPr>
                <w:rFonts w:asciiTheme="majorBidi" w:hAnsiTheme="majorBidi"/>
                <w:b/>
                <w:bCs/>
                <w:sz w:val="40"/>
                <w:szCs w:val="40"/>
                <w:rtl/>
                <w:lang w:eastAsia="fr-FR"/>
              </w:rPr>
              <w:t xml:space="preserve">مرين </w:t>
            </w: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/>
              </w:rPr>
              <w:t>الثاني</w:t>
            </w: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 w:bidi="ar-DZ"/>
              </w:rPr>
              <w:t>:</w:t>
            </w:r>
            <w:r w:rsidR="00E259EC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 (12نقــــطة)</w:t>
            </w:r>
            <w:r w:rsidRPr="00CF297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 </w:t>
            </w:r>
          </w:p>
          <w:p w:rsidR="00696F6E" w:rsidRPr="006650E5" w:rsidRDefault="00696F6E" w:rsidP="00A5307C">
            <w:pPr>
              <w:pStyle w:val="Paragraphedeliste"/>
              <w:numPr>
                <w:ilvl w:val="0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eastAsia="fr-FR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/>
              </w:rPr>
              <w:t>عرف: الأكسدة ، الإرجاع، المؤكسد، المرجع، الأكسدة الإرجاعية.</w:t>
            </w:r>
          </w:p>
          <w:p w:rsidR="00696F6E" w:rsidRPr="006650E5" w:rsidRDefault="00696F6E" w:rsidP="00A5307C">
            <w:pPr>
              <w:pStyle w:val="Paragraphedeliste"/>
              <w:numPr>
                <w:ilvl w:val="0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eastAsia="fr-FR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/>
              </w:rPr>
              <w:t>ماهي الثنائيات (مر/مؤ) المشاركة في كل معادلة من معادلات الأكسدة الإرجاعية التالية:</w:t>
            </w:r>
          </w:p>
          <w:p w:rsidR="00696F6E" w:rsidRPr="006650E5" w:rsidRDefault="00CF2972" w:rsidP="00A5307C">
            <w:pPr>
              <w:spacing w:line="192" w:lineRule="auto"/>
              <w:ind w:left="1068"/>
              <w:jc w:val="center"/>
              <w:rPr>
                <w:rFonts w:asciiTheme="majorBidi" w:hAnsiTheme="majorBidi"/>
                <w:sz w:val="36"/>
                <w:szCs w:val="36"/>
                <w:rtl/>
                <w:lang w:eastAsia="fr-FR"/>
              </w:rPr>
            </w:pPr>
            <w:r w:rsidRPr="006650E5">
              <w:rPr>
                <w:rFonts w:asciiTheme="majorBidi" w:hAnsiTheme="majorBidi"/>
                <w:position w:val="-16"/>
                <w:sz w:val="36"/>
                <w:szCs w:val="36"/>
                <w:lang w:val="fr-FR" w:eastAsia="fr-FR" w:bidi="ar-DZ"/>
              </w:rPr>
              <w:object w:dxaOrig="3060" w:dyaOrig="420">
                <v:shape id="_x0000_i1037" type="#_x0000_t75" style="width:152.4pt;height:21.5pt" o:ole="">
                  <v:imagedata r:id="rId28" o:title=""/>
                </v:shape>
                <o:OLEObject Type="Embed" ProgID="Equation.DSMT4" ShapeID="_x0000_i1037" DrawAspect="Content" ObjectID="_1428724304" r:id="rId29"/>
              </w:object>
            </w:r>
          </w:p>
          <w:p w:rsidR="00696F6E" w:rsidRPr="006650E5" w:rsidRDefault="00CF2972" w:rsidP="00A5307C">
            <w:pPr>
              <w:spacing w:line="192" w:lineRule="auto"/>
              <w:ind w:left="1058"/>
              <w:jc w:val="center"/>
              <w:rPr>
                <w:rFonts w:asciiTheme="majorBidi" w:hAnsiTheme="majorBidi"/>
                <w:sz w:val="36"/>
                <w:szCs w:val="36"/>
                <w:rtl/>
                <w:lang w:eastAsia="fr-FR" w:bidi="ar-DZ"/>
              </w:rPr>
            </w:pPr>
            <w:r w:rsidRPr="006650E5">
              <w:rPr>
                <w:rFonts w:asciiTheme="majorBidi" w:hAnsiTheme="majorBidi"/>
                <w:position w:val="-16"/>
                <w:sz w:val="36"/>
                <w:szCs w:val="36"/>
                <w:lang w:eastAsia="fr-FR" w:bidi="ar-DZ"/>
              </w:rPr>
              <w:object w:dxaOrig="3260" w:dyaOrig="420">
                <v:shape id="_x0000_i1038" type="#_x0000_t75" style="width:163.15pt;height:21.05pt" o:ole="">
                  <v:imagedata r:id="rId30" o:title=""/>
                </v:shape>
                <o:OLEObject Type="Embed" ProgID="Equation.DSMT4" ShapeID="_x0000_i1038" DrawAspect="Content" ObjectID="_1428724305" r:id="rId31"/>
              </w:object>
            </w:r>
          </w:p>
          <w:p w:rsidR="005613F5" w:rsidRPr="006650E5" w:rsidRDefault="00CF2972" w:rsidP="00A5307C">
            <w:pPr>
              <w:spacing w:line="192" w:lineRule="auto"/>
              <w:ind w:left="1058"/>
              <w:jc w:val="center"/>
              <w:rPr>
                <w:rFonts w:asciiTheme="majorBidi" w:hAnsiTheme="majorBidi"/>
                <w:sz w:val="36"/>
                <w:szCs w:val="36"/>
                <w:rtl/>
                <w:lang w:eastAsia="fr-FR" w:bidi="ar-DZ"/>
              </w:rPr>
            </w:pPr>
            <w:r w:rsidRPr="006650E5">
              <w:rPr>
                <w:rFonts w:asciiTheme="majorBidi" w:hAnsiTheme="majorBidi"/>
                <w:position w:val="-16"/>
                <w:sz w:val="36"/>
                <w:szCs w:val="36"/>
                <w:lang w:eastAsia="fr-FR" w:bidi="ar-DZ"/>
              </w:rPr>
              <w:object w:dxaOrig="3060" w:dyaOrig="420">
                <v:shape id="_x0000_i1039" type="#_x0000_t75" style="width:152.9pt;height:21.05pt" o:ole="">
                  <v:imagedata r:id="rId32" o:title=""/>
                </v:shape>
                <o:OLEObject Type="Embed" ProgID="Equation.DSMT4" ShapeID="_x0000_i1039" DrawAspect="Content" ObjectID="_1428724306" r:id="rId33"/>
              </w:object>
            </w:r>
          </w:p>
          <w:p w:rsidR="005613F5" w:rsidRPr="006650E5" w:rsidRDefault="005613F5" w:rsidP="00A5307C">
            <w:pPr>
              <w:pStyle w:val="Paragraphedeliste"/>
              <w:numPr>
                <w:ilvl w:val="0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أكتب المعادلات النصفية للإرجاع الموافقة للثنائيات </w: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/>
              </w:rPr>
              <w:t>(مر/مؤ) التالية:</w:t>
            </w:r>
          </w:p>
          <w:p w:rsidR="005613F5" w:rsidRPr="006650E5" w:rsidRDefault="005613F5" w:rsidP="00A5307C">
            <w:pPr>
              <w:spacing w:line="192" w:lineRule="auto"/>
              <w:jc w:val="center"/>
              <w:rPr>
                <w:rFonts w:asciiTheme="majorBidi" w:hAnsiTheme="majorBidi"/>
                <w:sz w:val="36"/>
                <w:szCs w:val="36"/>
                <w:rtl/>
                <w:lang w:eastAsia="fr-FR" w:bidi="ar-DZ"/>
              </w:rPr>
            </w:pPr>
            <w:r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1340" w:dyaOrig="360">
                <v:shape id="_x0000_i1040" type="#_x0000_t75" style="width:66.85pt;height:18.25pt" o:ole="">
                  <v:imagedata r:id="rId34" o:title=""/>
                </v:shape>
                <o:OLEObject Type="Embed" ProgID="Equation.DSMT4" ShapeID="_x0000_i1040" DrawAspect="Content" ObjectID="_1428724307" r:id="rId35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،</w:t>
            </w:r>
            <w:r w:rsidRPr="006650E5">
              <w:rPr>
                <w:rFonts w:asciiTheme="majorBidi" w:hAnsiTheme="majorBidi"/>
                <w:position w:val="-14"/>
                <w:sz w:val="36"/>
                <w:szCs w:val="36"/>
                <w:lang w:eastAsia="fr-FR" w:bidi="ar-DZ"/>
              </w:rPr>
              <w:object w:dxaOrig="1740" w:dyaOrig="420">
                <v:shape id="_x0000_i1041" type="#_x0000_t75" style="width:86.95pt;height:21.05pt" o:ole="">
                  <v:imagedata r:id="rId36" o:title=""/>
                </v:shape>
                <o:OLEObject Type="Embed" ProgID="Equation.DSMT4" ShapeID="_x0000_i1041" DrawAspect="Content" ObjectID="_1428724308" r:id="rId37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،</w:t>
            </w:r>
            <w:r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1340" w:dyaOrig="360">
                <v:shape id="_x0000_i1042" type="#_x0000_t75" style="width:66.85pt;height:18.25pt" o:ole="">
                  <v:imagedata r:id="rId38" o:title=""/>
                </v:shape>
                <o:OLEObject Type="Embed" ProgID="Equation.DSMT4" ShapeID="_x0000_i1042" DrawAspect="Content" ObjectID="_1428724309" r:id="rId39"/>
              </w:object>
            </w:r>
          </w:p>
          <w:p w:rsidR="005613F5" w:rsidRPr="006650E5" w:rsidRDefault="001606EE" w:rsidP="00A5307C">
            <w:pPr>
              <w:pStyle w:val="Paragraphedeliste"/>
              <w:numPr>
                <w:ilvl w:val="0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لتحديد تركيز محلول كبريتات الحديد الثنائي ، قمنا بمعايرة حجم  </w:t>
            </w:r>
            <w:r w:rsidRPr="006650E5">
              <w:rPr>
                <w:rFonts w:asciiTheme="majorBidi" w:hAnsiTheme="majorBidi"/>
                <w:position w:val="-14"/>
                <w:sz w:val="36"/>
                <w:szCs w:val="36"/>
                <w:lang w:eastAsia="fr-FR" w:bidi="ar-DZ"/>
              </w:rPr>
              <w:object w:dxaOrig="1320" w:dyaOrig="380">
                <v:shape id="_x0000_i1043" type="#_x0000_t75" style="width:65.9pt;height:19.15pt" o:ole="">
                  <v:imagedata r:id="rId40" o:title=""/>
                </v:shape>
                <o:OLEObject Type="Embed" ProgID="Equation.DSMT4" ShapeID="_x0000_i1043" DrawAspect="Content" ObjectID="_1428724310" r:id="rId41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منه</w:t>
            </w:r>
            <w:r w:rsidR="007132F0"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في وسط حمضي</w: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بواسطة محلول بيكرومات البوتاسيوم </w:t>
            </w:r>
            <w:r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800" w:dyaOrig="360">
                <v:shape id="_x0000_i1044" type="#_x0000_t75" style="width:40.2pt;height:18.25pt" o:ole="">
                  <v:imagedata r:id="rId42" o:title=""/>
                </v:shape>
                <o:OLEObject Type="Embed" ProgID="Equation.DSMT4" ShapeID="_x0000_i1044" DrawAspect="Content" ObjectID="_1428724311" r:id="rId43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</w:t>
            </w:r>
            <w:r w:rsidR="007132F0"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تركيزه المولي</w: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 </w:t>
            </w:r>
            <w:r w:rsidR="007132F0" w:rsidRPr="006650E5">
              <w:rPr>
                <w:rFonts w:asciiTheme="majorBidi" w:hAnsiTheme="majorBidi"/>
                <w:position w:val="-14"/>
                <w:sz w:val="36"/>
                <w:szCs w:val="36"/>
                <w:lang w:eastAsia="fr-FR" w:bidi="ar-DZ"/>
              </w:rPr>
              <w:object w:dxaOrig="1880" w:dyaOrig="380">
                <v:shape id="_x0000_i1045" type="#_x0000_t75" style="width:93.95pt;height:19.15pt" o:ole="">
                  <v:imagedata r:id="rId44" o:title=""/>
                </v:shape>
                <o:OLEObject Type="Embed" ProgID="Equation.DSMT4" ShapeID="_x0000_i1045" DrawAspect="Content" ObjectID="_1428724312" r:id="rId45"/>
              </w:object>
            </w:r>
            <w:r w:rsidR="007132F0"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 xml:space="preserve">، فكان الحجم المسكوب عند التعديل </w:t>
            </w:r>
            <w:r w:rsidR="007132F0" w:rsidRPr="006650E5">
              <w:rPr>
                <w:rFonts w:asciiTheme="majorBidi" w:hAnsiTheme="majorBidi"/>
                <w:position w:val="-14"/>
                <w:sz w:val="36"/>
                <w:szCs w:val="36"/>
                <w:lang w:eastAsia="fr-FR" w:bidi="ar-DZ"/>
              </w:rPr>
              <w:object w:dxaOrig="1380" w:dyaOrig="380">
                <v:shape id="_x0000_i1046" type="#_x0000_t75" style="width:69.2pt;height:19.15pt" o:ole="">
                  <v:imagedata r:id="rId46" o:title=""/>
                </v:shape>
                <o:OLEObject Type="Embed" ProgID="Equation.DSMT4" ShapeID="_x0000_i1046" DrawAspect="Content" ObjectID="_1428724313" r:id="rId47"/>
              </w:object>
            </w:r>
          </w:p>
          <w:p w:rsidR="007132F0" w:rsidRPr="006650E5" w:rsidRDefault="007132F0" w:rsidP="00A5307C">
            <w:pPr>
              <w:pStyle w:val="Paragraphedeliste"/>
              <w:numPr>
                <w:ilvl w:val="1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أكتب المعادلتين النصفيتين للأكسدة و الإرجاع  ثم معادلة الأكسدة الإرجاعية علما أن الثنائيتين الداخلتين في هذا التفاعل هما: </w:t>
            </w:r>
            <w:r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1740" w:dyaOrig="400">
                <v:shape id="_x0000_i1047" type="#_x0000_t75" style="width:86.95pt;height:20.1pt" o:ole="">
                  <v:imagedata r:id="rId48" o:title=""/>
                </v:shape>
                <o:OLEObject Type="Embed" ProgID="Equation.DSMT4" ShapeID="_x0000_i1047" DrawAspect="Content" ObjectID="_1428724314" r:id="rId49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،</w:t>
            </w:r>
            <w:r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1600" w:dyaOrig="400">
                <v:shape id="_x0000_i1048" type="#_x0000_t75" style="width:79.95pt;height:20.1pt" o:ole="">
                  <v:imagedata r:id="rId50" o:title=""/>
                </v:shape>
                <o:OLEObject Type="Embed" ProgID="Equation.DSMT4" ShapeID="_x0000_i1048" DrawAspect="Content" ObjectID="_1428724315" r:id="rId51"/>
              </w:object>
            </w:r>
            <w:r w:rsidRPr="006650E5">
              <w:rPr>
                <w:rFonts w:asciiTheme="majorBidi" w:hAnsiTheme="majorBidi" w:hint="cs"/>
                <w:sz w:val="36"/>
                <w:szCs w:val="36"/>
                <w:rtl/>
                <w:lang w:eastAsia="fr-FR" w:bidi="ar-DZ"/>
              </w:rPr>
              <w:t>.</w:t>
            </w:r>
          </w:p>
          <w:p w:rsidR="007132F0" w:rsidRPr="006650E5" w:rsidRDefault="00AB70B5" w:rsidP="00A5307C">
            <w:pPr>
              <w:pStyle w:val="Paragraphedeliste"/>
              <w:numPr>
                <w:ilvl w:val="1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lang w:val="fr-FR" w:eastAsia="fr-FR" w:bidi="ar-DZ"/>
              </w:rPr>
            </w:pPr>
            <w:r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>مثل جدول التقدم لتفاعل الأكسدة الإرجاعية الحادث.</w:t>
            </w:r>
          </w:p>
          <w:p w:rsidR="00AB70B5" w:rsidRPr="006650E5" w:rsidRDefault="00C71389" w:rsidP="00A5307C">
            <w:pPr>
              <w:pStyle w:val="Paragraphedeliste"/>
              <w:numPr>
                <w:ilvl w:val="1"/>
                <w:numId w:val="24"/>
              </w:numPr>
              <w:spacing w:line="192" w:lineRule="auto"/>
              <w:rPr>
                <w:rFonts w:asciiTheme="majorBidi" w:hAnsiTheme="majorBidi"/>
                <w:sz w:val="36"/>
                <w:szCs w:val="36"/>
                <w:rtl/>
                <w:lang w:val="fr-FR" w:eastAsia="fr-FR" w:bidi="ar-DZ"/>
              </w:rPr>
            </w:pPr>
            <w:r w:rsidRPr="00C71389">
              <w:rPr>
                <w:rtl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47" type="#_x0000_t144" style="position:absolute;left:0;text-align:left;margin-left:17.35pt;margin-top:36.9pt;width:54.85pt;height:10.25pt;z-index:-251658752" wrapcoords="7397 -23143 2959 -20057 0 -9257 -296 18514 2071 20057 19233 20057 20416 20057 20712 20057 22488 3086 22488 -1543 18937 -21600 17753 -23143 7397 -23143" fillcolor="#0070c0" strokecolor="#0070c0">
                  <v:shadow color="#868686"/>
                  <v:textpath style="font-family:&quot;Arabic Transparent&quot;" fitshape="t" trim="t" string="بالتوفيق"/>
                  <w10:wrap type="tight"/>
                </v:shape>
              </w:pict>
            </w:r>
            <w:r w:rsidR="00AB70B5"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>بالإستعانة بجدول التقدم ، أحسب كمية المادة لـ</w:t>
            </w:r>
            <w:r w:rsidR="001443F0" w:rsidRPr="006650E5">
              <w:rPr>
                <w:rFonts w:asciiTheme="majorBidi" w:hAnsiTheme="majorBidi"/>
                <w:position w:val="-12"/>
                <w:sz w:val="36"/>
                <w:szCs w:val="36"/>
                <w:lang w:eastAsia="fr-FR" w:bidi="ar-DZ"/>
              </w:rPr>
              <w:object w:dxaOrig="1600" w:dyaOrig="400">
                <v:shape id="_x0000_i1049" type="#_x0000_t75" style="width:79.95pt;height:20.1pt" o:ole="">
                  <v:imagedata r:id="rId52" o:title=""/>
                </v:shape>
                <o:OLEObject Type="Embed" ProgID="Equation.DSMT4" ShapeID="_x0000_i1049" DrawAspect="Content" ObjectID="_1428724316" r:id="rId53"/>
              </w:object>
            </w:r>
            <w:r w:rsidR="00AB70B5" w:rsidRPr="006650E5">
              <w:rPr>
                <w:rFonts w:asciiTheme="majorBidi" w:hAnsiTheme="majorBidi" w:hint="cs"/>
                <w:sz w:val="36"/>
                <w:szCs w:val="36"/>
                <w:rtl/>
                <w:lang w:val="fr-FR" w:eastAsia="fr-FR" w:bidi="ar-DZ"/>
              </w:rPr>
              <w:t xml:space="preserve"> المستعملة ،ثم استنتج تركيز محلول كبريتات الحديد الثنائي المستعمل.</w:t>
            </w:r>
          </w:p>
          <w:p w:rsidR="00240AC2" w:rsidRPr="00015225" w:rsidRDefault="00240AC2" w:rsidP="00EE37D6">
            <w:pPr>
              <w:ind w:left="1068"/>
              <w:rPr>
                <w:rFonts w:asciiTheme="majorBidi" w:hAnsiTheme="majorBidi" w:cstheme="majorBidi"/>
                <w:sz w:val="28"/>
                <w:szCs w:val="28"/>
                <w:rtl/>
                <w:lang w:val="fr-FR" w:eastAsia="fr-FR" w:bidi="ar-DZ"/>
              </w:rPr>
            </w:pPr>
          </w:p>
        </w:tc>
      </w:tr>
    </w:tbl>
    <w:p w:rsidR="00696821" w:rsidRDefault="00696821" w:rsidP="00EE37D6"/>
    <w:sectPr w:rsidR="00696821" w:rsidSect="000F7E1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D4"/>
    <w:multiLevelType w:val="hybridMultilevel"/>
    <w:tmpl w:val="4A04F32A"/>
    <w:lvl w:ilvl="0" w:tplc="5E7AFAE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5E7AFAE8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704CC9"/>
    <w:multiLevelType w:val="multilevel"/>
    <w:tmpl w:val="7AD49EA6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3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3" w:hanging="180"/>
      </w:pPr>
      <w:rPr>
        <w:rFonts w:hint="default"/>
      </w:rPr>
    </w:lvl>
  </w:abstractNum>
  <w:abstractNum w:abstractNumId="2">
    <w:nsid w:val="08B774BB"/>
    <w:multiLevelType w:val="hybridMultilevel"/>
    <w:tmpl w:val="97506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505"/>
    <w:multiLevelType w:val="hybridMultilevel"/>
    <w:tmpl w:val="85521DBA"/>
    <w:lvl w:ilvl="0" w:tplc="040C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0DA51B8C"/>
    <w:multiLevelType w:val="hybridMultilevel"/>
    <w:tmpl w:val="0EE8220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0FA61458"/>
    <w:multiLevelType w:val="hybridMultilevel"/>
    <w:tmpl w:val="638667C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16A72BBC"/>
    <w:multiLevelType w:val="hybridMultilevel"/>
    <w:tmpl w:val="FC9C78F4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1BA40E2D"/>
    <w:multiLevelType w:val="hybridMultilevel"/>
    <w:tmpl w:val="2FFC571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BEB4058"/>
    <w:multiLevelType w:val="hybridMultilevel"/>
    <w:tmpl w:val="5ABC5E50"/>
    <w:lvl w:ilvl="0" w:tplc="5E7AFAE8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>
    <w:nsid w:val="3529151A"/>
    <w:multiLevelType w:val="hybridMultilevel"/>
    <w:tmpl w:val="7408B346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37057509"/>
    <w:multiLevelType w:val="hybridMultilevel"/>
    <w:tmpl w:val="4BD2071A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39621675"/>
    <w:multiLevelType w:val="hybridMultilevel"/>
    <w:tmpl w:val="8062B252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40EA050F"/>
    <w:multiLevelType w:val="hybridMultilevel"/>
    <w:tmpl w:val="9340A860"/>
    <w:lvl w:ilvl="0" w:tplc="20C0DFDA">
      <w:start w:val="1"/>
      <w:numFmt w:val="decimal"/>
      <w:lvlText w:val="%1."/>
      <w:lvlJc w:val="left"/>
      <w:pPr>
        <w:ind w:left="2486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1C56494"/>
    <w:multiLevelType w:val="hybridMultilevel"/>
    <w:tmpl w:val="A0961AFA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485A777A"/>
    <w:multiLevelType w:val="hybridMultilevel"/>
    <w:tmpl w:val="A8567AE4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>
    <w:nsid w:val="4AA44624"/>
    <w:multiLevelType w:val="hybridMultilevel"/>
    <w:tmpl w:val="83D2A2F8"/>
    <w:lvl w:ilvl="0" w:tplc="20C0DFDA">
      <w:start w:val="1"/>
      <w:numFmt w:val="decimal"/>
      <w:lvlText w:val="%1."/>
      <w:lvlJc w:val="left"/>
      <w:pPr>
        <w:ind w:left="1428" w:hanging="360"/>
      </w:pPr>
      <w:rPr>
        <w:b w:val="0"/>
        <w:bCs w:val="0"/>
        <w:sz w:val="28"/>
        <w:szCs w:val="28"/>
      </w:rPr>
    </w:lvl>
    <w:lvl w:ilvl="1" w:tplc="89CCCF8A">
      <w:start w:val="1"/>
      <w:numFmt w:val="arabicAbjad"/>
      <w:lvlText w:val="%2."/>
      <w:lvlJc w:val="left"/>
      <w:pPr>
        <w:ind w:left="2148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E5A283C"/>
    <w:multiLevelType w:val="hybridMultilevel"/>
    <w:tmpl w:val="C038CC6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2F7672"/>
    <w:multiLevelType w:val="multilevel"/>
    <w:tmpl w:val="7AD49EA6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3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3" w:hanging="180"/>
      </w:pPr>
      <w:rPr>
        <w:rFonts w:hint="default"/>
      </w:rPr>
    </w:lvl>
  </w:abstractNum>
  <w:abstractNum w:abstractNumId="18">
    <w:nsid w:val="4F966A5D"/>
    <w:multiLevelType w:val="hybridMultilevel"/>
    <w:tmpl w:val="721C0B56"/>
    <w:lvl w:ilvl="0" w:tplc="9F66BA1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5BA925EB"/>
    <w:multiLevelType w:val="hybridMultilevel"/>
    <w:tmpl w:val="D3866D52"/>
    <w:lvl w:ilvl="0" w:tplc="040C0013">
      <w:start w:val="1"/>
      <w:numFmt w:val="upperRoman"/>
      <w:lvlText w:val="%1."/>
      <w:lvlJc w:val="right"/>
      <w:pPr>
        <w:ind w:left="1428" w:hanging="360"/>
      </w:pPr>
    </w:lvl>
    <w:lvl w:ilvl="1" w:tplc="C6182A26">
      <w:start w:val="1"/>
      <w:numFmt w:val="decimal"/>
      <w:lvlText w:val="%2."/>
      <w:lvlJc w:val="left"/>
      <w:pPr>
        <w:ind w:left="1778" w:hanging="360"/>
      </w:pPr>
      <w:rPr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E35628E"/>
    <w:multiLevelType w:val="hybridMultilevel"/>
    <w:tmpl w:val="4B600998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6E4514D2"/>
    <w:multiLevelType w:val="hybridMultilevel"/>
    <w:tmpl w:val="45D2F7FE"/>
    <w:lvl w:ilvl="0" w:tplc="5E7AFAE8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FC06082"/>
    <w:multiLevelType w:val="hybridMultilevel"/>
    <w:tmpl w:val="86F620D2"/>
    <w:lvl w:ilvl="0" w:tplc="040C000F">
      <w:start w:val="1"/>
      <w:numFmt w:val="decimal"/>
      <w:lvlText w:val="%1."/>
      <w:lvlJc w:val="left"/>
      <w:pPr>
        <w:ind w:left="1143" w:hanging="360"/>
      </w:p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3">
    <w:nsid w:val="71BF0206"/>
    <w:multiLevelType w:val="hybridMultilevel"/>
    <w:tmpl w:val="82708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A6F71"/>
    <w:multiLevelType w:val="hybridMultilevel"/>
    <w:tmpl w:val="11065E18"/>
    <w:lvl w:ilvl="0" w:tplc="040C0013">
      <w:start w:val="1"/>
      <w:numFmt w:val="upperRoman"/>
      <w:lvlText w:val="%1."/>
      <w:lvlJc w:val="right"/>
      <w:pPr>
        <w:ind w:left="1492" w:hanging="360"/>
      </w:p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17"/>
  </w:num>
  <w:num w:numId="14">
    <w:abstractNumId w:val="21"/>
  </w:num>
  <w:num w:numId="15">
    <w:abstractNumId w:val="13"/>
  </w:num>
  <w:num w:numId="16">
    <w:abstractNumId w:val="22"/>
  </w:num>
  <w:num w:numId="17">
    <w:abstractNumId w:val="0"/>
  </w:num>
  <w:num w:numId="18">
    <w:abstractNumId w:val="8"/>
  </w:num>
  <w:num w:numId="19">
    <w:abstractNumId w:val="7"/>
  </w:num>
  <w:num w:numId="20">
    <w:abstractNumId w:val="16"/>
  </w:num>
  <w:num w:numId="21">
    <w:abstractNumId w:val="19"/>
  </w:num>
  <w:num w:numId="22">
    <w:abstractNumId w:val="14"/>
  </w:num>
  <w:num w:numId="23">
    <w:abstractNumId w:val="24"/>
  </w:num>
  <w:num w:numId="24">
    <w:abstractNumId w:val="1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7E11"/>
    <w:rsid w:val="000001F6"/>
    <w:rsid w:val="00005844"/>
    <w:rsid w:val="00015225"/>
    <w:rsid w:val="00032FCE"/>
    <w:rsid w:val="00036B3E"/>
    <w:rsid w:val="00042FC4"/>
    <w:rsid w:val="00050AEF"/>
    <w:rsid w:val="000637B5"/>
    <w:rsid w:val="00083939"/>
    <w:rsid w:val="0009631A"/>
    <w:rsid w:val="000A7A1E"/>
    <w:rsid w:val="000B6317"/>
    <w:rsid w:val="000C7533"/>
    <w:rsid w:val="000D15A8"/>
    <w:rsid w:val="000D4212"/>
    <w:rsid w:val="000D4847"/>
    <w:rsid w:val="000D651A"/>
    <w:rsid w:val="000F6C88"/>
    <w:rsid w:val="000F7E11"/>
    <w:rsid w:val="001019B5"/>
    <w:rsid w:val="001108D2"/>
    <w:rsid w:val="00132AFA"/>
    <w:rsid w:val="0013425E"/>
    <w:rsid w:val="001351CA"/>
    <w:rsid w:val="0014235B"/>
    <w:rsid w:val="001443F0"/>
    <w:rsid w:val="001566E7"/>
    <w:rsid w:val="001606EE"/>
    <w:rsid w:val="00166357"/>
    <w:rsid w:val="001675E7"/>
    <w:rsid w:val="00175BA0"/>
    <w:rsid w:val="00177596"/>
    <w:rsid w:val="00181BBE"/>
    <w:rsid w:val="001858C1"/>
    <w:rsid w:val="00187557"/>
    <w:rsid w:val="001A5C84"/>
    <w:rsid w:val="001A7453"/>
    <w:rsid w:val="001B1190"/>
    <w:rsid w:val="001C0803"/>
    <w:rsid w:val="001C1A24"/>
    <w:rsid w:val="001E6D35"/>
    <w:rsid w:val="002015B7"/>
    <w:rsid w:val="00202AF9"/>
    <w:rsid w:val="00205B65"/>
    <w:rsid w:val="00206DDB"/>
    <w:rsid w:val="002121A8"/>
    <w:rsid w:val="00240AC2"/>
    <w:rsid w:val="00241DF0"/>
    <w:rsid w:val="00243AF2"/>
    <w:rsid w:val="002608DA"/>
    <w:rsid w:val="00260905"/>
    <w:rsid w:val="0026166E"/>
    <w:rsid w:val="002643DA"/>
    <w:rsid w:val="00266322"/>
    <w:rsid w:val="002725D0"/>
    <w:rsid w:val="00283FE4"/>
    <w:rsid w:val="00287A4C"/>
    <w:rsid w:val="00292A39"/>
    <w:rsid w:val="0029416E"/>
    <w:rsid w:val="002A4B1E"/>
    <w:rsid w:val="002B43B6"/>
    <w:rsid w:val="002C1F4E"/>
    <w:rsid w:val="002C2BA3"/>
    <w:rsid w:val="002D170F"/>
    <w:rsid w:val="002D40E3"/>
    <w:rsid w:val="002D52F7"/>
    <w:rsid w:val="002E0868"/>
    <w:rsid w:val="002F37D1"/>
    <w:rsid w:val="00304455"/>
    <w:rsid w:val="003066EA"/>
    <w:rsid w:val="0031289D"/>
    <w:rsid w:val="00312AAB"/>
    <w:rsid w:val="0031535E"/>
    <w:rsid w:val="00341D50"/>
    <w:rsid w:val="003456BA"/>
    <w:rsid w:val="00354B08"/>
    <w:rsid w:val="00354E3C"/>
    <w:rsid w:val="00370E45"/>
    <w:rsid w:val="00372276"/>
    <w:rsid w:val="00394096"/>
    <w:rsid w:val="003D2233"/>
    <w:rsid w:val="003D375A"/>
    <w:rsid w:val="003D40DB"/>
    <w:rsid w:val="003E3478"/>
    <w:rsid w:val="003E489D"/>
    <w:rsid w:val="003E6FE6"/>
    <w:rsid w:val="003E7596"/>
    <w:rsid w:val="003E7D26"/>
    <w:rsid w:val="004075EC"/>
    <w:rsid w:val="00411754"/>
    <w:rsid w:val="00414D8B"/>
    <w:rsid w:val="00415B41"/>
    <w:rsid w:val="00416165"/>
    <w:rsid w:val="00426D9B"/>
    <w:rsid w:val="00435AB1"/>
    <w:rsid w:val="0044363B"/>
    <w:rsid w:val="004503E2"/>
    <w:rsid w:val="00451341"/>
    <w:rsid w:val="0045500C"/>
    <w:rsid w:val="00456581"/>
    <w:rsid w:val="0046716A"/>
    <w:rsid w:val="00470034"/>
    <w:rsid w:val="00475DA4"/>
    <w:rsid w:val="00480781"/>
    <w:rsid w:val="00487B9E"/>
    <w:rsid w:val="00493221"/>
    <w:rsid w:val="0049758D"/>
    <w:rsid w:val="004A0A58"/>
    <w:rsid w:val="004A2083"/>
    <w:rsid w:val="004C0F74"/>
    <w:rsid w:val="004D1116"/>
    <w:rsid w:val="004E05CF"/>
    <w:rsid w:val="004E1F31"/>
    <w:rsid w:val="004E5FC6"/>
    <w:rsid w:val="004F3CD0"/>
    <w:rsid w:val="00516DD2"/>
    <w:rsid w:val="00545579"/>
    <w:rsid w:val="00552E79"/>
    <w:rsid w:val="00553472"/>
    <w:rsid w:val="005613F5"/>
    <w:rsid w:val="00576BD3"/>
    <w:rsid w:val="00580AF8"/>
    <w:rsid w:val="00594E69"/>
    <w:rsid w:val="00595638"/>
    <w:rsid w:val="005A5B68"/>
    <w:rsid w:val="005B759F"/>
    <w:rsid w:val="005B78C8"/>
    <w:rsid w:val="005C7BF1"/>
    <w:rsid w:val="005D376D"/>
    <w:rsid w:val="005D3C79"/>
    <w:rsid w:val="005D5284"/>
    <w:rsid w:val="005D7787"/>
    <w:rsid w:val="005E765D"/>
    <w:rsid w:val="005F46E5"/>
    <w:rsid w:val="00600A6E"/>
    <w:rsid w:val="00620A0A"/>
    <w:rsid w:val="00627396"/>
    <w:rsid w:val="006326C1"/>
    <w:rsid w:val="00636031"/>
    <w:rsid w:val="006361BB"/>
    <w:rsid w:val="00644BB2"/>
    <w:rsid w:val="0065489F"/>
    <w:rsid w:val="00663D84"/>
    <w:rsid w:val="006649A1"/>
    <w:rsid w:val="006650E5"/>
    <w:rsid w:val="0069288B"/>
    <w:rsid w:val="006944F3"/>
    <w:rsid w:val="00695576"/>
    <w:rsid w:val="00696821"/>
    <w:rsid w:val="00696F6E"/>
    <w:rsid w:val="006A69A9"/>
    <w:rsid w:val="006C1D19"/>
    <w:rsid w:val="006C566E"/>
    <w:rsid w:val="006D3AA1"/>
    <w:rsid w:val="006F0512"/>
    <w:rsid w:val="006F49AD"/>
    <w:rsid w:val="00712D2B"/>
    <w:rsid w:val="007132F0"/>
    <w:rsid w:val="0071383D"/>
    <w:rsid w:val="007222C8"/>
    <w:rsid w:val="00723583"/>
    <w:rsid w:val="007359CC"/>
    <w:rsid w:val="00735C24"/>
    <w:rsid w:val="0076267D"/>
    <w:rsid w:val="007627CA"/>
    <w:rsid w:val="007700C8"/>
    <w:rsid w:val="00772A6E"/>
    <w:rsid w:val="00775071"/>
    <w:rsid w:val="00783384"/>
    <w:rsid w:val="00794B88"/>
    <w:rsid w:val="007A4517"/>
    <w:rsid w:val="007B4756"/>
    <w:rsid w:val="007B50D4"/>
    <w:rsid w:val="007B66D5"/>
    <w:rsid w:val="007C38ED"/>
    <w:rsid w:val="007D048A"/>
    <w:rsid w:val="007E3FC8"/>
    <w:rsid w:val="007E66D6"/>
    <w:rsid w:val="007F30F4"/>
    <w:rsid w:val="007F553C"/>
    <w:rsid w:val="00800C84"/>
    <w:rsid w:val="00804A3D"/>
    <w:rsid w:val="00807FA5"/>
    <w:rsid w:val="008161B4"/>
    <w:rsid w:val="00817CFD"/>
    <w:rsid w:val="00823629"/>
    <w:rsid w:val="008360E5"/>
    <w:rsid w:val="00836DDF"/>
    <w:rsid w:val="00847FE0"/>
    <w:rsid w:val="00851512"/>
    <w:rsid w:val="00860391"/>
    <w:rsid w:val="008626CB"/>
    <w:rsid w:val="00872BB3"/>
    <w:rsid w:val="00896153"/>
    <w:rsid w:val="00897913"/>
    <w:rsid w:val="008A0D3A"/>
    <w:rsid w:val="008A180C"/>
    <w:rsid w:val="008A1A0E"/>
    <w:rsid w:val="008A6E9D"/>
    <w:rsid w:val="008E055B"/>
    <w:rsid w:val="008E1071"/>
    <w:rsid w:val="008F28D3"/>
    <w:rsid w:val="008F3995"/>
    <w:rsid w:val="008F6904"/>
    <w:rsid w:val="00917690"/>
    <w:rsid w:val="00930810"/>
    <w:rsid w:val="00934071"/>
    <w:rsid w:val="0094557B"/>
    <w:rsid w:val="0095058A"/>
    <w:rsid w:val="00953FB0"/>
    <w:rsid w:val="00981A5A"/>
    <w:rsid w:val="00982C01"/>
    <w:rsid w:val="0098409C"/>
    <w:rsid w:val="0098599E"/>
    <w:rsid w:val="00986C6C"/>
    <w:rsid w:val="00991E44"/>
    <w:rsid w:val="00997EC9"/>
    <w:rsid w:val="009A07E3"/>
    <w:rsid w:val="009B0EBB"/>
    <w:rsid w:val="009B58A8"/>
    <w:rsid w:val="009C0652"/>
    <w:rsid w:val="009C0757"/>
    <w:rsid w:val="009C2D29"/>
    <w:rsid w:val="009C5CA4"/>
    <w:rsid w:val="009C677C"/>
    <w:rsid w:val="009D1CA6"/>
    <w:rsid w:val="009D62D4"/>
    <w:rsid w:val="00A11823"/>
    <w:rsid w:val="00A12AB5"/>
    <w:rsid w:val="00A21EC9"/>
    <w:rsid w:val="00A23B2E"/>
    <w:rsid w:val="00A432DA"/>
    <w:rsid w:val="00A52A17"/>
    <w:rsid w:val="00A52A7B"/>
    <w:rsid w:val="00A5307C"/>
    <w:rsid w:val="00A637D7"/>
    <w:rsid w:val="00A67D9E"/>
    <w:rsid w:val="00A73405"/>
    <w:rsid w:val="00A76D92"/>
    <w:rsid w:val="00A8442A"/>
    <w:rsid w:val="00A8460A"/>
    <w:rsid w:val="00A8796A"/>
    <w:rsid w:val="00A92ADE"/>
    <w:rsid w:val="00A9583F"/>
    <w:rsid w:val="00A97681"/>
    <w:rsid w:val="00AA1023"/>
    <w:rsid w:val="00AB537E"/>
    <w:rsid w:val="00AB70B5"/>
    <w:rsid w:val="00AC21B4"/>
    <w:rsid w:val="00AC3745"/>
    <w:rsid w:val="00AC4277"/>
    <w:rsid w:val="00AC5AFE"/>
    <w:rsid w:val="00AC5EB3"/>
    <w:rsid w:val="00AE58AB"/>
    <w:rsid w:val="00B01964"/>
    <w:rsid w:val="00B101CE"/>
    <w:rsid w:val="00B10DC2"/>
    <w:rsid w:val="00B46347"/>
    <w:rsid w:val="00B505AD"/>
    <w:rsid w:val="00B55D06"/>
    <w:rsid w:val="00B652B9"/>
    <w:rsid w:val="00B7474E"/>
    <w:rsid w:val="00B82520"/>
    <w:rsid w:val="00BA5007"/>
    <w:rsid w:val="00BA68B0"/>
    <w:rsid w:val="00BB6208"/>
    <w:rsid w:val="00BD394D"/>
    <w:rsid w:val="00BD42DD"/>
    <w:rsid w:val="00BE333E"/>
    <w:rsid w:val="00BE447D"/>
    <w:rsid w:val="00BF65F0"/>
    <w:rsid w:val="00C10BA8"/>
    <w:rsid w:val="00C20261"/>
    <w:rsid w:val="00C25535"/>
    <w:rsid w:val="00C3020B"/>
    <w:rsid w:val="00C336DE"/>
    <w:rsid w:val="00C41F36"/>
    <w:rsid w:val="00C47712"/>
    <w:rsid w:val="00C50383"/>
    <w:rsid w:val="00C5078C"/>
    <w:rsid w:val="00C573AD"/>
    <w:rsid w:val="00C71389"/>
    <w:rsid w:val="00C73DB6"/>
    <w:rsid w:val="00C81ADD"/>
    <w:rsid w:val="00C854AD"/>
    <w:rsid w:val="00CA4DBE"/>
    <w:rsid w:val="00CA4F52"/>
    <w:rsid w:val="00CA4F70"/>
    <w:rsid w:val="00CB321D"/>
    <w:rsid w:val="00CB51C3"/>
    <w:rsid w:val="00CB59D5"/>
    <w:rsid w:val="00CC698D"/>
    <w:rsid w:val="00CD4699"/>
    <w:rsid w:val="00CE5587"/>
    <w:rsid w:val="00CF17E6"/>
    <w:rsid w:val="00CF2972"/>
    <w:rsid w:val="00D12A68"/>
    <w:rsid w:val="00D153E6"/>
    <w:rsid w:val="00D30046"/>
    <w:rsid w:val="00D3076F"/>
    <w:rsid w:val="00D53BAA"/>
    <w:rsid w:val="00D77419"/>
    <w:rsid w:val="00D82958"/>
    <w:rsid w:val="00D82964"/>
    <w:rsid w:val="00D84BB9"/>
    <w:rsid w:val="00D90AB3"/>
    <w:rsid w:val="00D90B2A"/>
    <w:rsid w:val="00D938F3"/>
    <w:rsid w:val="00D9598B"/>
    <w:rsid w:val="00D966D9"/>
    <w:rsid w:val="00DA00EF"/>
    <w:rsid w:val="00DA3359"/>
    <w:rsid w:val="00DA7638"/>
    <w:rsid w:val="00DB1375"/>
    <w:rsid w:val="00DB6B7C"/>
    <w:rsid w:val="00DD5C8E"/>
    <w:rsid w:val="00DE42CE"/>
    <w:rsid w:val="00DE6C42"/>
    <w:rsid w:val="00DE7930"/>
    <w:rsid w:val="00DF012F"/>
    <w:rsid w:val="00DF2844"/>
    <w:rsid w:val="00DF67E5"/>
    <w:rsid w:val="00E02103"/>
    <w:rsid w:val="00E0488D"/>
    <w:rsid w:val="00E101EA"/>
    <w:rsid w:val="00E15C38"/>
    <w:rsid w:val="00E259EC"/>
    <w:rsid w:val="00E34C47"/>
    <w:rsid w:val="00E364AC"/>
    <w:rsid w:val="00E44B86"/>
    <w:rsid w:val="00E45F50"/>
    <w:rsid w:val="00E5292F"/>
    <w:rsid w:val="00E7696E"/>
    <w:rsid w:val="00E76B31"/>
    <w:rsid w:val="00E81725"/>
    <w:rsid w:val="00E94F39"/>
    <w:rsid w:val="00EA12A7"/>
    <w:rsid w:val="00EA16FE"/>
    <w:rsid w:val="00EB06F9"/>
    <w:rsid w:val="00EC4D08"/>
    <w:rsid w:val="00EE37D6"/>
    <w:rsid w:val="00F27D92"/>
    <w:rsid w:val="00F45AB4"/>
    <w:rsid w:val="00F502DA"/>
    <w:rsid w:val="00F51886"/>
    <w:rsid w:val="00F52C3A"/>
    <w:rsid w:val="00F52CE7"/>
    <w:rsid w:val="00F54E88"/>
    <w:rsid w:val="00F606BD"/>
    <w:rsid w:val="00F60D75"/>
    <w:rsid w:val="00F61913"/>
    <w:rsid w:val="00F74F72"/>
    <w:rsid w:val="00F8014A"/>
    <w:rsid w:val="00F908C2"/>
    <w:rsid w:val="00F91688"/>
    <w:rsid w:val="00FB286E"/>
    <w:rsid w:val="00FB2947"/>
    <w:rsid w:val="00FB6D33"/>
    <w:rsid w:val="00FD1A1F"/>
    <w:rsid w:val="00FD42BA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00b0f0" shadow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7E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E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E11"/>
    <w:rPr>
      <w:rFonts w:ascii="Tahoma" w:eastAsia="Times New Roman" w:hAnsi="Tahoma" w:cs="Tahoma"/>
      <w:noProof/>
      <w:sz w:val="16"/>
      <w:szCs w:val="16"/>
      <w:lang w:val="en-US" w:eastAsia="ar-SA"/>
    </w:rPr>
  </w:style>
  <w:style w:type="character" w:styleId="Textedelespacerserv">
    <w:name w:val="Placeholder Text"/>
    <w:basedOn w:val="Policepardfaut"/>
    <w:uiPriority w:val="99"/>
    <w:semiHidden/>
    <w:rsid w:val="00A8796A"/>
    <w:rPr>
      <w:color w:val="808080"/>
    </w:rPr>
  </w:style>
  <w:style w:type="table" w:customStyle="1" w:styleId="Ombrageclair1">
    <w:name w:val="Ombrage clair1"/>
    <w:basedOn w:val="Web3"/>
    <w:uiPriority w:val="60"/>
    <w:rsid w:val="00E02103"/>
    <w:rPr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3">
    <w:name w:val="Table Web 3"/>
    <w:basedOn w:val="TableauNormal"/>
    <w:uiPriority w:val="99"/>
    <w:semiHidden/>
    <w:unhideWhenUsed/>
    <w:rsid w:val="00E02103"/>
    <w:pPr>
      <w:bidi/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0130-1C7C-430E-933E-31F6B274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 TAYEB</dc:creator>
  <cp:keywords/>
  <dc:description/>
  <cp:lastModifiedBy>Edition TWINS</cp:lastModifiedBy>
  <cp:revision>7</cp:revision>
  <cp:lastPrinted>2013-04-28T23:37:00Z</cp:lastPrinted>
  <dcterms:created xsi:type="dcterms:W3CDTF">2013-04-28T21:57:00Z</dcterms:created>
  <dcterms:modified xsi:type="dcterms:W3CDTF">2013-04-29T06:05:00Z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